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3E8A" w14:textId="0F6924F0" w:rsidR="00E14FB8" w:rsidRPr="00663716" w:rsidRDefault="00E14FB8" w:rsidP="009251EA">
      <w:pPr>
        <w:spacing w:after="0"/>
        <w:jc w:val="center"/>
      </w:pPr>
      <w:r w:rsidRPr="00663716">
        <w:rPr>
          <w:sz w:val="24"/>
        </w:rPr>
        <w:t>Parcial I series de tiempo</w:t>
      </w:r>
    </w:p>
    <w:p w14:paraId="57380235" w14:textId="77777777" w:rsidR="00E14FB8" w:rsidRDefault="00E14FB8" w:rsidP="00E14FB8">
      <w:pPr>
        <w:spacing w:after="0"/>
        <w:jc w:val="center"/>
      </w:pPr>
      <w:r w:rsidRPr="00663716">
        <w:t>Nombre: _____________________________________________________</w:t>
      </w:r>
    </w:p>
    <w:p w14:paraId="5BC0698B" w14:textId="77777777" w:rsidR="00E14FB8" w:rsidRDefault="00E14FB8" w:rsidP="00E14FB8">
      <w:pPr>
        <w:spacing w:after="0"/>
        <w:jc w:val="both"/>
      </w:pPr>
    </w:p>
    <w:p w14:paraId="7F9DD9A0" w14:textId="2895A145" w:rsidR="00E14FB8" w:rsidRPr="000623C7" w:rsidRDefault="00E14FB8" w:rsidP="00E14FB8">
      <w:pPr>
        <w:pStyle w:val="Prrafodelista"/>
        <w:numPr>
          <w:ilvl w:val="0"/>
          <w:numId w:val="1"/>
        </w:numPr>
        <w:spacing w:after="0"/>
        <w:jc w:val="both"/>
      </w:pPr>
      <w:r>
        <w:t xml:space="preserve">Suponga que usted tiene la siguiente información de dos variables aleatorias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sz w:val="24"/>
          </w:rPr>
          <m:t>~iid(4,4)</m:t>
        </m:r>
      </m:oMath>
      <w:r>
        <w:rPr>
          <w:rFonts w:eastAsiaTheme="minorEastAsia"/>
          <w:sz w:val="24"/>
        </w:rPr>
        <w:t xml:space="preserve">, </w:t>
      </w:r>
      <m:oMath>
        <m:r>
          <w:rPr>
            <w:rFonts w:ascii="Cambria Math" w:eastAsiaTheme="minorEastAsia" w:hAnsi="Cambria Math"/>
            <w:sz w:val="24"/>
          </w:rPr>
          <m:t>Y~iid(3,3)</m:t>
        </m:r>
      </m:oMath>
      <w:r>
        <w:rPr>
          <w:rFonts w:eastAsiaTheme="minorEastAsia"/>
          <w:sz w:val="24"/>
        </w:rPr>
        <w:t xml:space="preserve"> y </w:t>
      </w:r>
      <m:oMath>
        <m:r>
          <w:rPr>
            <w:rFonts w:ascii="Cambria Math" w:eastAsiaTheme="minorEastAsia" w:hAnsi="Cambria Math"/>
            <w:sz w:val="24"/>
          </w:rPr>
          <m:t>Cov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X,Y</m:t>
            </m:r>
          </m:e>
        </m:d>
        <m:r>
          <w:rPr>
            <w:rFonts w:ascii="Cambria Math" w:eastAsiaTheme="minorEastAsia" w:hAnsi="Cambria Math"/>
            <w:sz w:val="24"/>
          </w:rPr>
          <m:t>=0</m:t>
        </m:r>
      </m:oMath>
      <w:r>
        <w:rPr>
          <w:rFonts w:eastAsiaTheme="minorEastAsia"/>
          <w:sz w:val="24"/>
        </w:rPr>
        <w:t xml:space="preserve">. ¿Cuál es el valor de </w:t>
      </w:r>
      <m:oMath>
        <m:r>
          <w:rPr>
            <w:rFonts w:ascii="Cambria Math" w:eastAsiaTheme="minorEastAsia" w:hAnsi="Cambria Math"/>
            <w:sz w:val="24"/>
          </w:rPr>
          <m:t>VAR(XY)</m:t>
        </m:r>
      </m:oMath>
      <w:r>
        <w:rPr>
          <w:rFonts w:eastAsiaTheme="minorEastAsia"/>
          <w:sz w:val="24"/>
        </w:rPr>
        <w:t>? justifique su respuesta.</w:t>
      </w:r>
    </w:p>
    <w:p w14:paraId="0F5894F5" w14:textId="1F4AF487" w:rsidR="000623C7" w:rsidRDefault="000623C7" w:rsidP="000623C7">
      <w:pPr>
        <w:pStyle w:val="Prrafodelista"/>
        <w:spacing w:after="0"/>
        <w:jc w:val="both"/>
      </w:pPr>
    </w:p>
    <w:p w14:paraId="0C237EE3" w14:textId="2B287657" w:rsidR="00E753F0" w:rsidRDefault="00E753F0" w:rsidP="000623C7">
      <w:pPr>
        <w:pStyle w:val="Prrafodelista"/>
        <w:spacing w:after="0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XY</m:t>
            </m:r>
          </m:e>
        </m:d>
        <m:r>
          <w:rPr>
            <w:rFonts w:ascii="Cambria Math" w:hAnsi="Cambria Math"/>
          </w:rPr>
          <m:t>=E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9</m:t>
            </m:r>
          </m:e>
        </m:d>
        <m:r>
          <w:rPr>
            <w:rFonts w:ascii="Cambria Math" w:hAnsi="Cambria Math"/>
          </w:rPr>
          <m:t>=E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-</m:t>
        </m:r>
        <m:r>
          <w:rPr>
            <w:rFonts w:ascii="Cambria Math" w:eastAsiaTheme="minorEastAsia" w:hAnsi="Cambria Math"/>
          </w:rPr>
          <m:t>144</m:t>
        </m:r>
      </m:oMath>
      <w:r>
        <w:rPr>
          <w:rFonts w:eastAsiaTheme="minorEastAsia"/>
        </w:rPr>
        <w:t xml:space="preserve"> </w:t>
      </w:r>
    </w:p>
    <w:p w14:paraId="4A50BB73" w14:textId="05BA7E58" w:rsidR="00E753F0" w:rsidRDefault="00E753F0" w:rsidP="000623C7">
      <w:pPr>
        <w:pStyle w:val="Prrafodelista"/>
        <w:spacing w:after="0"/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4+16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3+9</m:t>
            </m:r>
          </m:e>
        </m:d>
        <m:r>
          <w:rPr>
            <w:rFonts w:ascii="Cambria Math" w:hAnsi="Cambria Math"/>
          </w:rPr>
          <m:t>-144=</m:t>
        </m:r>
        <m:r>
          <w:rPr>
            <w:rFonts w:ascii="Cambria Math" w:eastAsiaTheme="minorEastAsia" w:hAnsi="Cambria Math"/>
          </w:rPr>
          <m:t>96</m:t>
        </m:r>
      </m:oMath>
      <w:r>
        <w:rPr>
          <w:rFonts w:eastAsiaTheme="minorEastAsia"/>
        </w:rPr>
        <w:t xml:space="preserve"> </w:t>
      </w:r>
    </w:p>
    <w:p w14:paraId="1993B4D7" w14:textId="5C999CDC" w:rsidR="00E753F0" w:rsidRDefault="00E753F0" w:rsidP="000623C7">
      <w:pPr>
        <w:pStyle w:val="Prrafodelista"/>
        <w:spacing w:after="0"/>
        <w:jc w:val="both"/>
      </w:pPr>
      <w:r>
        <w:rPr>
          <w:rFonts w:eastAsiaTheme="minorEastAsia"/>
        </w:rPr>
        <w:t xml:space="preserve"> </w:t>
      </w:r>
    </w:p>
    <w:p w14:paraId="50FC6A47" w14:textId="77777777" w:rsidR="00E753F0" w:rsidRPr="00E14FB8" w:rsidRDefault="00E753F0" w:rsidP="000623C7">
      <w:pPr>
        <w:pStyle w:val="Prrafodelista"/>
        <w:spacing w:after="0"/>
        <w:jc w:val="both"/>
      </w:pPr>
    </w:p>
    <w:p w14:paraId="67862AAD" w14:textId="5E8D9EE1" w:rsidR="00E14FB8" w:rsidRPr="00E753F0" w:rsidRDefault="00E14FB8" w:rsidP="00E14FB8">
      <w:pPr>
        <w:pStyle w:val="Prrafodelista"/>
        <w:numPr>
          <w:ilvl w:val="0"/>
          <w:numId w:val="1"/>
        </w:numPr>
        <w:spacing w:after="0"/>
        <w:jc w:val="both"/>
        <w:rPr>
          <w:sz w:val="24"/>
        </w:rPr>
      </w:pPr>
      <w:r>
        <w:rPr>
          <w:sz w:val="24"/>
        </w:rPr>
        <w:t xml:space="preserve">Sea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t</m:t>
            </m:r>
          </m:sub>
        </m:sSub>
        <m:r>
          <w:rPr>
            <w:rFonts w:ascii="Cambria Math" w:hAnsi="Cambria Math"/>
            <w:sz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i,t</m:t>
                </m:r>
              </m:sub>
            </m:sSub>
          </m:e>
        </m:nary>
        <m:r>
          <w:rPr>
            <w:rFonts w:ascii="Cambria Math" w:hAnsi="Cambria Math"/>
            <w:sz w:val="24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χ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i,t</m:t>
                </m:r>
              </m:sub>
            </m:sSub>
          </m:e>
        </m:nary>
      </m:oMath>
      <w:r>
        <w:rPr>
          <w:rFonts w:eastAsiaTheme="minorEastAsia"/>
          <w:sz w:val="24"/>
        </w:rPr>
        <w:t xml:space="preserve"> donde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~nid(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>,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)</m:t>
        </m:r>
      </m:oMath>
      <w:r>
        <w:rPr>
          <w:rFonts w:eastAsiaTheme="minorEastAsia"/>
          <w:sz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χ</m:t>
            </m:r>
          </m:e>
          <m:sub>
            <m:r>
              <w:rPr>
                <w:rFonts w:ascii="Cambria Math" w:hAnsi="Cambria Math"/>
                <w:sz w:val="24"/>
              </w:rPr>
              <m:t>i,t</m:t>
            </m:r>
          </m:sub>
        </m:sSub>
        <m:r>
          <w:rPr>
            <w:rFonts w:ascii="Cambria Math" w:hAnsi="Cambria Math"/>
            <w:sz w:val="24"/>
          </w:rPr>
          <m:t>~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χ</m:t>
            </m:r>
          </m:e>
          <m:sub>
            <m:r>
              <w:rPr>
                <w:rFonts w:ascii="Cambria Math" w:hAnsi="Cambria Math"/>
                <w:sz w:val="24"/>
              </w:rPr>
              <m:t>k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>
        <w:rPr>
          <w:rFonts w:eastAsiaTheme="minorEastAsia"/>
          <w:sz w:val="24"/>
        </w:rPr>
        <w:t xml:space="preserve"> (es una chi-cuadrado con k grados de libertad), </w:t>
      </w:r>
      <m:oMath>
        <m:r>
          <w:rPr>
            <w:rFonts w:ascii="Cambria Math" w:eastAsiaTheme="minorEastAsia" w:hAnsi="Cambria Math"/>
            <w:sz w:val="24"/>
          </w:rPr>
          <m:t>Cov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i,t</m:t>
                </m:r>
              </m:sub>
            </m:sSub>
            <m:r>
              <w:rPr>
                <w:rFonts w:ascii="Cambria Math" w:eastAsiaTheme="minorEastAsia" w:hAnsi="Cambria Math"/>
                <w:sz w:val="24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χ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k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  <w:sz w:val="24"/>
          </w:rPr>
          <m:t>=0</m:t>
        </m:r>
      </m:oMath>
      <w:r>
        <w:rPr>
          <w:rFonts w:eastAsiaTheme="minorEastAsia"/>
          <w:sz w:val="24"/>
        </w:rPr>
        <w:t xml:space="preserve"> y son independientes entre ellas. Encuentre la media y la varianza de esta serie de tiempo ¿es estacionaria débil? ¿estacionaria fuerte? ¿Cuál es la distribución de probabilidad de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t</m:t>
            </m:r>
          </m:sub>
        </m:sSub>
      </m:oMath>
      <w:r>
        <w:rPr>
          <w:rFonts w:eastAsiaTheme="minorEastAsia"/>
          <w:sz w:val="24"/>
        </w:rPr>
        <w:t>?  ¿de qué parámetros depende la distribución?  justifique su respuesta.</w:t>
      </w:r>
    </w:p>
    <w:p w14:paraId="7A14FE51" w14:textId="76370399" w:rsidR="00E753F0" w:rsidRDefault="00E753F0" w:rsidP="00E753F0">
      <w:pPr>
        <w:spacing w:after="0"/>
        <w:jc w:val="both"/>
        <w:rPr>
          <w:sz w:val="24"/>
        </w:rPr>
      </w:pPr>
    </w:p>
    <w:p w14:paraId="65D432BA" w14:textId="73C84C6D" w:rsidR="00E753F0" w:rsidRDefault="00E753F0" w:rsidP="00E753F0">
      <w:pPr>
        <w:spacing w:after="0"/>
        <w:ind w:firstLine="708"/>
        <w:jc w:val="both"/>
        <w:rPr>
          <w:rFonts w:eastAsiaTheme="minorEastAsia"/>
          <w:sz w:val="24"/>
        </w:rPr>
      </w:pPr>
      <m:oMath>
        <m:r>
          <w:rPr>
            <w:rFonts w:ascii="Cambria Math" w:hAnsi="Cambria Math"/>
            <w:sz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24"/>
          </w:rPr>
          <m:t>=E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i,t</m:t>
                    </m:r>
                  </m:sub>
                </m:sSub>
              </m:e>
            </m:nary>
          </m:e>
        </m:d>
        <m:r>
          <w:rPr>
            <w:rFonts w:ascii="Cambria Math" w:hAnsi="Cambria Math"/>
            <w:sz w:val="24"/>
          </w:rPr>
          <m:t>+E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i,t</m:t>
                    </m:r>
                  </m:sub>
                </m:sSub>
              </m:e>
            </m:nary>
          </m:e>
        </m:d>
        <m:r>
          <w:rPr>
            <w:rFonts w:ascii="Cambria Math" w:hAnsi="Cambria Math"/>
            <w:sz w:val="24"/>
          </w:rPr>
          <m:t>=</m:t>
        </m:r>
        <m:r>
          <w:rPr>
            <w:rFonts w:ascii="Cambria Math" w:eastAsiaTheme="minorEastAsia" w:hAnsi="Cambria Math"/>
            <w:sz w:val="24"/>
          </w:rPr>
          <m:t>N(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>+k)</m:t>
        </m:r>
      </m:oMath>
      <w:r>
        <w:rPr>
          <w:rFonts w:eastAsiaTheme="minorEastAsia"/>
          <w:sz w:val="24"/>
        </w:rPr>
        <w:t xml:space="preserve"> </w:t>
      </w:r>
    </w:p>
    <w:p w14:paraId="54B200BA" w14:textId="71F3F6B7" w:rsidR="00E753F0" w:rsidRDefault="00E753F0" w:rsidP="00E753F0">
      <w:pPr>
        <w:spacing w:after="0"/>
        <w:ind w:firstLine="708"/>
        <w:jc w:val="both"/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</w:rPr>
          <m:t>=Var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i,t</m:t>
                    </m:r>
                  </m:sub>
                </m:sSub>
              </m:e>
            </m:nary>
            <m:r>
              <w:rPr>
                <w:rFonts w:ascii="Cambria Math" w:hAnsi="Cambria Math"/>
                <w:sz w:val="24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i,t</m:t>
                    </m:r>
                  </m:sub>
                </m:sSub>
              </m:e>
            </m:nary>
          </m:e>
        </m:d>
        <m:r>
          <w:rPr>
            <w:rFonts w:ascii="Cambria Math" w:eastAsiaTheme="minorEastAsia" w:hAnsi="Cambria Math"/>
            <w:sz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r>
              <w:rPr>
                <w:rFonts w:ascii="Cambria Math" w:hAnsi="Cambria Math"/>
                <w:sz w:val="24"/>
              </w:rPr>
              <m:t>Var(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i,t</m:t>
                </m:r>
              </m:sub>
            </m:sSub>
            <m:r>
              <w:rPr>
                <w:rFonts w:ascii="Cambria Math" w:hAnsi="Cambria Math"/>
                <w:sz w:val="24"/>
              </w:rPr>
              <m:t>)</m:t>
            </m:r>
          </m:e>
        </m:nary>
        <m:r>
          <w:rPr>
            <w:rFonts w:ascii="Cambria Math" w:hAnsi="Cambria Math"/>
            <w:sz w:val="24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Var(χ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i,t</m:t>
                </m:r>
              </m:sub>
            </m:sSub>
            <m:r>
              <w:rPr>
                <w:rFonts w:ascii="Cambria Math" w:hAnsi="Cambria Math"/>
                <w:sz w:val="24"/>
              </w:rPr>
              <m:t>)</m:t>
            </m:r>
          </m:e>
        </m:nary>
      </m:oMath>
      <w:r>
        <w:rPr>
          <w:rFonts w:eastAsiaTheme="minorEastAsia"/>
          <w:sz w:val="24"/>
        </w:rPr>
        <w:t xml:space="preserve"> </w:t>
      </w:r>
    </w:p>
    <w:p w14:paraId="32A7B3BA" w14:textId="77777777" w:rsidR="00E753F0" w:rsidRDefault="00E753F0" w:rsidP="00E753F0">
      <w:pPr>
        <w:spacing w:after="0"/>
        <w:ind w:firstLine="708"/>
        <w:jc w:val="both"/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r>
                  <w:rPr>
                    <w:rFonts w:ascii="Cambria Math" w:hAnsi="Cambria Math"/>
                    <w:sz w:val="24"/>
                  </w:rPr>
                  <m:t>2k</m:t>
                </m:r>
              </m:e>
            </m:nary>
          </m:e>
        </m:nary>
        <m:r>
          <w:rPr>
            <w:rFonts w:ascii="Cambria Math" w:hAnsi="Cambria Math"/>
            <w:sz w:val="24"/>
          </w:rPr>
          <m:t>=N(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+2k)</m:t>
        </m:r>
      </m:oMath>
      <w:r>
        <w:rPr>
          <w:rFonts w:eastAsiaTheme="minorEastAsia"/>
          <w:sz w:val="24"/>
        </w:rPr>
        <w:t xml:space="preserve"> </w:t>
      </w:r>
    </w:p>
    <w:p w14:paraId="2247FAD3" w14:textId="77777777" w:rsidR="00E753F0" w:rsidRDefault="00E753F0" w:rsidP="00E753F0">
      <w:pPr>
        <w:spacing w:after="0"/>
        <w:jc w:val="both"/>
        <w:rPr>
          <w:rFonts w:eastAsiaTheme="minorEastAsia"/>
          <w:sz w:val="24"/>
        </w:rPr>
      </w:pPr>
    </w:p>
    <w:p w14:paraId="6628F7A4" w14:textId="1CDCDF03" w:rsidR="00E753F0" w:rsidRDefault="00E753F0" w:rsidP="00E753F0">
      <w:pPr>
        <w:spacing w:after="0"/>
        <w:ind w:firstLine="708"/>
        <w:jc w:val="both"/>
        <w:rPr>
          <w:rFonts w:eastAsiaTheme="minorEastAsia"/>
          <w:sz w:val="24"/>
        </w:rPr>
      </w:pPr>
      <w:r w:rsidRPr="00E753F0">
        <w:rPr>
          <w:rFonts w:eastAsiaTheme="minorEastAsia"/>
          <w:sz w:val="24"/>
        </w:rPr>
        <w:t xml:space="preserve">Estacionaria fuerte y débil, normal y depende de </w:t>
      </w:r>
      <m:oMath>
        <m:r>
          <w:rPr>
            <w:rFonts w:ascii="Cambria Math" w:eastAsiaTheme="minorEastAsia" w:hAnsi="Cambria Math"/>
            <w:sz w:val="24"/>
          </w:rPr>
          <m:t>N</m:t>
        </m:r>
      </m:oMath>
      <w:r w:rsidRPr="00E753F0">
        <w:rPr>
          <w:rFonts w:eastAsiaTheme="minorEastAsia"/>
          <w:sz w:val="24"/>
        </w:rPr>
        <w:t xml:space="preserve"> y de </w:t>
      </w:r>
      <m:oMath>
        <m:r>
          <w:rPr>
            <w:rFonts w:ascii="Cambria Math" w:eastAsiaTheme="minorEastAsia" w:hAnsi="Cambria Math"/>
            <w:sz w:val="24"/>
          </w:rPr>
          <m:t>k</m:t>
        </m:r>
      </m:oMath>
      <w:r>
        <w:rPr>
          <w:rFonts w:eastAsiaTheme="minorEastAsia"/>
          <w:sz w:val="24"/>
        </w:rPr>
        <w:t xml:space="preserve"> </w:t>
      </w:r>
    </w:p>
    <w:p w14:paraId="3159A271" w14:textId="60643EC5" w:rsidR="000623C7" w:rsidRPr="000623C7" w:rsidRDefault="00E753F0" w:rsidP="000623C7">
      <w:pPr>
        <w:spacing w:after="0"/>
        <w:jc w:val="both"/>
        <w:rPr>
          <w:sz w:val="24"/>
        </w:rPr>
      </w:pPr>
      <w:r>
        <w:rPr>
          <w:rFonts w:eastAsiaTheme="minorEastAsia"/>
          <w:sz w:val="24"/>
        </w:rPr>
        <w:t xml:space="preserve"> </w:t>
      </w:r>
    </w:p>
    <w:p w14:paraId="05F33489" w14:textId="4905C3E7" w:rsidR="00E14FB8" w:rsidRDefault="00E14FB8" w:rsidP="00E14FB8">
      <w:pPr>
        <w:pStyle w:val="Prrafodelista"/>
        <w:numPr>
          <w:ilvl w:val="0"/>
          <w:numId w:val="1"/>
        </w:numPr>
        <w:spacing w:after="0"/>
        <w:jc w:val="both"/>
        <w:rPr>
          <w:sz w:val="24"/>
        </w:rPr>
      </w:pPr>
      <w:r w:rsidRPr="00B8491F">
        <w:rPr>
          <w:sz w:val="24"/>
        </w:rPr>
        <w:t xml:space="preserve">Encuentre la varianza de la variable aleatoria </w:t>
      </w:r>
      <m:oMath>
        <m:r>
          <w:rPr>
            <w:rFonts w:ascii="Cambria Math" w:hAnsi="Cambria Math"/>
            <w:sz w:val="24"/>
          </w:rPr>
          <m:t>Z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aX</m:t>
        </m:r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bY</m:t>
        </m:r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cW</m:t>
        </m:r>
      </m:oMath>
      <w:r w:rsidRPr="00B8491F">
        <w:rPr>
          <w:sz w:val="24"/>
        </w:rPr>
        <w:t xml:space="preserve">. Con base en la demostración determine si la siguiente afirmación es falsa o verdadera: cuantas más variables aleatorias se añadan a </w:t>
      </w:r>
      <m:oMath>
        <m:r>
          <w:rPr>
            <w:rFonts w:ascii="Cambria Math" w:hAnsi="Cambria Math"/>
            <w:sz w:val="24"/>
          </w:rPr>
          <m:t>Z</m:t>
        </m:r>
      </m:oMath>
      <w:r w:rsidRPr="00B8491F">
        <w:rPr>
          <w:sz w:val="24"/>
        </w:rPr>
        <w:t xml:space="preserve"> entonces mayor será su varianza. Justifique su respuesta y demuestre sus resultados.</w:t>
      </w:r>
    </w:p>
    <w:p w14:paraId="1BB74CD5" w14:textId="775700DB" w:rsidR="000623C7" w:rsidRDefault="000623C7" w:rsidP="000623C7">
      <w:pPr>
        <w:pStyle w:val="Prrafodelista"/>
        <w:rPr>
          <w:sz w:val="24"/>
        </w:rPr>
      </w:pPr>
    </w:p>
    <w:p w14:paraId="336F36D5" w14:textId="77777777" w:rsidR="00E753F0" w:rsidRPr="00B8491F" w:rsidRDefault="00E753F0" w:rsidP="00E753F0">
      <w:pPr>
        <w:spacing w:after="0"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Var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bY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cW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E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r>
                      <w:rPr>
                        <w:rFonts w:ascii="Cambria Math" w:hAnsi="Cambria Math"/>
                        <w:sz w:val="24"/>
                      </w:rPr>
                      <m:t>bY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r>
                      <w:rPr>
                        <w:rFonts w:ascii="Cambria Math" w:hAnsi="Cambria Math"/>
                        <w:sz w:val="24"/>
                      </w:rPr>
                      <m:t>cW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sz w:val="24"/>
          </w:rPr>
          <m:t>-(</m:t>
        </m:r>
        <m:r>
          <w:rPr>
            <w:rFonts w:ascii="Cambria Math" w:hAnsi="Cambria Math"/>
            <w:sz w:val="24"/>
          </w:rPr>
          <m:t>E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aX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+</m:t>
                </m:r>
                <m:r>
                  <w:rPr>
                    <w:rFonts w:ascii="Cambria Math" w:hAnsi="Cambria Math"/>
                    <w:sz w:val="24"/>
                  </w:rPr>
                  <m:t>bY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+</m:t>
                </m:r>
                <m:r>
                  <w:rPr>
                    <w:rFonts w:ascii="Cambria Math" w:hAnsi="Cambria Math"/>
                    <w:sz w:val="24"/>
                  </w:rPr>
                  <m:t>cW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B8491F">
        <w:rPr>
          <w:sz w:val="24"/>
        </w:rPr>
        <w:t xml:space="preserve"> </w:t>
      </w:r>
    </w:p>
    <w:p w14:paraId="4C974612" w14:textId="77777777" w:rsidR="00E753F0" w:rsidRPr="00B8491F" w:rsidRDefault="00E753F0" w:rsidP="00E753F0">
      <w:pPr>
        <w:spacing w:after="0"/>
        <w:jc w:val="both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E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aXbY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aXcW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bYaX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bYcW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cWaX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cWbY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-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+</m:t>
                </m:r>
                <m:r>
                  <w:rPr>
                    <w:rFonts w:ascii="Cambria Math" w:hAnsi="Cambria Math"/>
                    <w:sz w:val="24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+</m:t>
                </m:r>
                <m:r>
                  <w:rPr>
                    <w:rFonts w:ascii="Cambria Math" w:hAnsi="Cambria Math"/>
                    <w:sz w:val="24"/>
                  </w:rPr>
                  <m:t>c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W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B8491F">
        <w:rPr>
          <w:sz w:val="24"/>
        </w:rPr>
        <w:t xml:space="preserve"> </w:t>
      </w:r>
    </w:p>
    <w:p w14:paraId="6267FF52" w14:textId="77777777" w:rsidR="00E753F0" w:rsidRPr="00B8491F" w:rsidRDefault="00E753F0" w:rsidP="00E753F0">
      <w:pPr>
        <w:spacing w:after="0"/>
        <w:jc w:val="both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E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aXbY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aXcW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bYaX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bYcW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cWaX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r>
              <w:rPr>
                <w:rFonts w:ascii="Cambria Math" w:hAnsi="Cambria Math"/>
                <w:sz w:val="24"/>
              </w:rPr>
              <m:t>cWbY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-(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w:rPr>
            <w:rFonts w:ascii="Cambria Math" w:hAnsi="Cambria Math"/>
            <w:sz w:val="24"/>
          </w:rPr>
          <m:t>b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w:rPr>
            <w:rFonts w:ascii="Cambria Math" w:hAnsi="Cambria Math"/>
            <w:sz w:val="24"/>
          </w:rPr>
          <m:t>c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b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</m:sSub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b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</m:sSub>
        <m:r>
          <w:rPr>
            <w:rFonts w:ascii="Cambria Math" w:hAnsi="Cambria Math"/>
            <w:sz w:val="24"/>
          </w:rPr>
          <m:t>c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c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</m:sSub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c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</m:sSub>
        <m:r>
          <w:rPr>
            <w:rFonts w:ascii="Cambria Math" w:hAnsi="Cambria Math"/>
            <w:sz w:val="24"/>
          </w:rPr>
          <m:t>b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  <w:r w:rsidRPr="00B8491F">
        <w:rPr>
          <w:sz w:val="24"/>
        </w:rPr>
        <w:t xml:space="preserve"> </w:t>
      </w:r>
    </w:p>
    <w:p w14:paraId="4ABAE460" w14:textId="77777777" w:rsidR="00E753F0" w:rsidRPr="00B8491F" w:rsidRDefault="00E753F0" w:rsidP="00E753F0">
      <w:pPr>
        <w:spacing w:after="0"/>
        <w:jc w:val="both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E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+2</m:t>
            </m:r>
            <m:r>
              <w:rPr>
                <w:rFonts w:ascii="Cambria Math" w:hAnsi="Cambria Math"/>
                <w:sz w:val="24"/>
              </w:rPr>
              <m:t>aXbY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+2</m:t>
            </m:r>
            <m:r>
              <w:rPr>
                <w:rFonts w:ascii="Cambria Math" w:hAnsi="Cambria Math"/>
                <w:sz w:val="24"/>
              </w:rPr>
              <m:t>aXcW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+2</m:t>
            </m:r>
            <m:r>
              <w:rPr>
                <w:rFonts w:ascii="Cambria Math" w:hAnsi="Cambria Math"/>
                <w:sz w:val="24"/>
              </w:rPr>
              <m:t>bYcW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sz w:val="24"/>
          </w:rPr>
          <m:t>-(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w:rPr>
            <w:rFonts w:ascii="Cambria Math" w:hAnsi="Cambria Math"/>
            <w:sz w:val="24"/>
          </w:rPr>
          <m:t>b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a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X</m:t>
            </m:r>
          </m:sub>
        </m:sSub>
        <m:r>
          <w:rPr>
            <w:rFonts w:ascii="Cambria Math" w:hAnsi="Cambria Math"/>
            <w:sz w:val="24"/>
          </w:rPr>
          <m:t>c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b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Y</m:t>
            </m:r>
          </m:sub>
        </m:sSub>
        <m:r>
          <w:rPr>
            <w:rFonts w:ascii="Cambria Math" w:hAnsi="Cambria Math"/>
            <w:sz w:val="24"/>
          </w:rPr>
          <m:t>c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W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  <w:r w:rsidRPr="00B8491F">
        <w:rPr>
          <w:sz w:val="24"/>
        </w:rPr>
        <w:t xml:space="preserve"> </w:t>
      </w:r>
    </w:p>
    <w:p w14:paraId="7ED80CD0" w14:textId="77777777" w:rsidR="00E753F0" w:rsidRPr="00B8491F" w:rsidRDefault="00E753F0" w:rsidP="00E753F0">
      <w:pPr>
        <w:spacing w:after="0"/>
        <w:jc w:val="both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E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E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E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W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W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ab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E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XY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X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Y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ac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E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XW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X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W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bc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E</m:t>
            </m:r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WY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W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Y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Var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Var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Var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W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abCov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,</m:t>
            </m:r>
            <m:r>
              <w:rPr>
                <w:rFonts w:ascii="Cambria Math" w:hAnsi="Cambria Math"/>
                <w:sz w:val="24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acCov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,</m:t>
            </m:r>
            <m:r>
              <w:rPr>
                <w:rFonts w:ascii="Cambria Math" w:hAnsi="Cambria Math"/>
                <w:sz w:val="24"/>
              </w:rPr>
              <m:t>W</m:t>
            </m:r>
          </m:e>
        </m:d>
        <m:r>
          <m:rPr>
            <m:sty m:val="p"/>
          </m:rPr>
          <w:rPr>
            <w:rFonts w:ascii="Cambria Math" w:hAnsi="Cambria Math"/>
            <w:sz w:val="24"/>
          </w:rPr>
          <m:t>+2</m:t>
        </m:r>
        <m:r>
          <w:rPr>
            <w:rFonts w:ascii="Cambria Math" w:hAnsi="Cambria Math"/>
            <w:sz w:val="24"/>
          </w:rPr>
          <m:t>bcCov</m:t>
        </m:r>
        <m:r>
          <m:rPr>
            <m:sty m:val="p"/>
          </m:rPr>
          <w:rPr>
            <w:rFonts w:ascii="Cambria Math" w:hAnsi="Cambria Math"/>
            <w:sz w:val="24"/>
          </w:rPr>
          <m:t>(</m:t>
        </m:r>
        <m:r>
          <w:rPr>
            <w:rFonts w:ascii="Cambria Math" w:hAnsi="Cambria Math"/>
            <w:sz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  <m:r>
          <w:rPr>
            <w:rFonts w:ascii="Cambria Math" w:hAnsi="Cambria Math"/>
            <w:sz w:val="24"/>
          </w:rPr>
          <m:t>W</m:t>
        </m:r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  <w:r w:rsidRPr="00B8491F">
        <w:rPr>
          <w:sz w:val="24"/>
        </w:rPr>
        <w:t xml:space="preserve"> </w:t>
      </w:r>
    </w:p>
    <w:p w14:paraId="417094E1" w14:textId="77777777" w:rsidR="00E753F0" w:rsidRDefault="00E753F0" w:rsidP="00E753F0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 </w:t>
      </w:r>
    </w:p>
    <w:p w14:paraId="7C9ACB9B" w14:textId="77777777" w:rsidR="00E753F0" w:rsidRPr="00B8491F" w:rsidRDefault="00E753F0" w:rsidP="00E753F0">
      <w:pPr>
        <w:spacing w:after="0"/>
        <w:jc w:val="both"/>
        <w:rPr>
          <w:sz w:val="24"/>
        </w:rPr>
      </w:pPr>
      <w:r w:rsidRPr="00B8491F">
        <w:rPr>
          <w:sz w:val="24"/>
        </w:rPr>
        <w:t>Si todas las variables fueran independientes añadir más a la suma resultará en más varianza, pero si algunas de ellas están negativamente relacionadas esto puede que no ocurra.</w:t>
      </w:r>
    </w:p>
    <w:p w14:paraId="7D395679" w14:textId="77777777" w:rsidR="000623C7" w:rsidRDefault="000623C7" w:rsidP="000623C7">
      <w:pPr>
        <w:pStyle w:val="Prrafodelista"/>
        <w:spacing w:after="0"/>
        <w:jc w:val="both"/>
        <w:rPr>
          <w:sz w:val="24"/>
        </w:rPr>
      </w:pPr>
    </w:p>
    <w:p w14:paraId="1A5EDB9C" w14:textId="2841754A" w:rsidR="00E14FB8" w:rsidRDefault="00E14FB8" w:rsidP="00E14FB8">
      <w:pPr>
        <w:pStyle w:val="Prrafodelista"/>
        <w:numPr>
          <w:ilvl w:val="0"/>
          <w:numId w:val="1"/>
        </w:numPr>
        <w:spacing w:after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…1,5,12,1,5,12,1,5,12…</m:t>
            </m:r>
          </m:e>
        </m:d>
      </m:oMath>
      <w:r>
        <w:rPr>
          <w:rFonts w:eastAsiaTheme="minorEastAsia"/>
          <w:sz w:val="24"/>
        </w:rPr>
        <w:t xml:space="preserve"> calcule su </w:t>
      </w:r>
      <m:oMath>
        <m:r>
          <w:rPr>
            <w:rFonts w:ascii="Cambria Math" w:eastAsiaTheme="minorEastAsia" w:hAnsi="Cambria Math"/>
            <w:sz w:val="24"/>
          </w:rPr>
          <m:t>r(τ)</m:t>
        </m:r>
      </m:oMath>
      <w:r>
        <w:rPr>
          <w:rFonts w:eastAsiaTheme="minorEastAsia"/>
          <w:sz w:val="24"/>
        </w:rPr>
        <w:t xml:space="preserve"> para </w:t>
      </w:r>
      <m:oMath>
        <m:r>
          <w:rPr>
            <w:rFonts w:ascii="Cambria Math" w:eastAsiaTheme="minorEastAsia" w:hAnsi="Cambria Math"/>
            <w:sz w:val="24"/>
          </w:rPr>
          <m:t>τ=1,2 y 3</m:t>
        </m:r>
      </m:oMath>
      <w:r>
        <w:rPr>
          <w:rFonts w:eastAsiaTheme="minorEastAsia"/>
          <w:sz w:val="24"/>
        </w:rPr>
        <w:t>. Muestre sus resultados. ¿Cuál es el comportamiento determinista de su ACF?</w:t>
      </w:r>
    </w:p>
    <w:p w14:paraId="723D6727" w14:textId="7D8974E6" w:rsidR="00E753F0" w:rsidRDefault="00E753F0" w:rsidP="00E753F0">
      <w:pPr>
        <w:spacing w:after="0"/>
        <w:jc w:val="both"/>
        <w:rPr>
          <w:rFonts w:eastAsiaTheme="minorEastAsia"/>
          <w:sz w:val="24"/>
        </w:rPr>
      </w:pPr>
    </w:p>
    <w:p w14:paraId="6EB07579" w14:textId="0E60ED63" w:rsidR="00E753F0" w:rsidRDefault="009251EA" w:rsidP="00E753F0">
      <w:pPr>
        <w:spacing w:after="0"/>
        <w:jc w:val="both"/>
        <w:rPr>
          <w:rFonts w:eastAsiaTheme="minorEastAsia"/>
          <w:sz w:val="24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</m:acc>
        <m:r>
          <w:rPr>
            <w:rFonts w:ascii="Cambria Math" w:eastAsiaTheme="minorEastAsia" w:hAnsi="Cambria Math"/>
            <w:sz w:val="24"/>
          </w:rPr>
          <m:t>=6</m:t>
        </m:r>
      </m:oMath>
      <w:r w:rsidR="00E753F0">
        <w:rPr>
          <w:rFonts w:eastAsiaTheme="minorEastAsia"/>
          <w:sz w:val="24"/>
        </w:rPr>
        <w:t xml:space="preserve"> </w:t>
      </w:r>
    </w:p>
    <w:p w14:paraId="377FA0B8" w14:textId="4B4E8BB3" w:rsidR="00E753F0" w:rsidRDefault="009251EA" w:rsidP="00E753F0">
      <w:pPr>
        <w:spacing w:after="0"/>
        <w:jc w:val="both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…-5,-1,6,-5,-1,6,-5,-1,6…</m:t>
            </m:r>
          </m:e>
        </m:d>
      </m:oMath>
      <w:r w:rsidR="00E753F0">
        <w:rPr>
          <w:rFonts w:eastAsiaTheme="minorEastAsia"/>
          <w:sz w:val="24"/>
        </w:rPr>
        <w:t xml:space="preserve"> </w:t>
      </w:r>
    </w:p>
    <w:p w14:paraId="644C5593" w14:textId="7B1ED8BA" w:rsidR="00E753F0" w:rsidRDefault="00E753F0" w:rsidP="00E753F0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0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25+1+36+…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25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</w:rPr>
                      <m:t>T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36T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24"/>
              </w:rPr>
              <m:t>T</m:t>
            </m:r>
          </m:den>
        </m:f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62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>
        <w:rPr>
          <w:rFonts w:eastAsiaTheme="minorEastAsia"/>
          <w:sz w:val="24"/>
        </w:rPr>
        <w:t xml:space="preserve"> </w:t>
      </w:r>
    </w:p>
    <w:p w14:paraId="5F7BE621" w14:textId="5C3FE2BB" w:rsidR="00E753F0" w:rsidRDefault="00E753F0" w:rsidP="00E753F0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1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-5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-1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6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+(6)(-5)+…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5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</w:rPr>
                      <m:t>T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6T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30T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24"/>
              </w:rPr>
              <m:t>T-1</m:t>
            </m:r>
          </m:den>
        </m:f>
      </m:oMath>
      <w:r>
        <w:rPr>
          <w:rFonts w:eastAsiaTheme="minorEastAsia"/>
          <w:sz w:val="24"/>
        </w:rPr>
        <w:t xml:space="preserve"> </w:t>
      </w:r>
    </w:p>
    <w:p w14:paraId="14188663" w14:textId="156BDCA7" w:rsidR="00CA1125" w:rsidRDefault="009251EA" w:rsidP="00E753F0">
      <w:pPr>
        <w:rPr>
          <w:rFonts w:eastAsiaTheme="minorEastAsia"/>
          <w:sz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</w:rPr>
                  <m:t>T→∞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</w:rPr>
              <m:t>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1</m:t>
                </m:r>
              </m:e>
            </m:d>
          </m:e>
        </m:func>
        <m:r>
          <w:rPr>
            <w:rFonts w:ascii="Cambria Math" w:eastAsiaTheme="minorEastAsia" w:hAnsi="Cambria Math"/>
            <w:sz w:val="24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 w:rsidR="001F671B">
        <w:rPr>
          <w:rFonts w:eastAsiaTheme="minorEastAsia"/>
          <w:sz w:val="24"/>
        </w:rPr>
        <w:t xml:space="preserve"> </w:t>
      </w:r>
    </w:p>
    <w:p w14:paraId="2F387840" w14:textId="61C8981E" w:rsidR="00E753F0" w:rsidRDefault="00E753F0" w:rsidP="00E753F0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1</m:t>
            </m:r>
          </m:e>
        </m:d>
        <m:r>
          <w:rPr>
            <w:rFonts w:ascii="Cambria Math" w:eastAsiaTheme="minorEastAsia" w:hAnsi="Cambria Math"/>
            <w:sz w:val="24"/>
          </w:rPr>
          <m:t>=-0.5</m:t>
        </m:r>
      </m:oMath>
      <w:r>
        <w:rPr>
          <w:rFonts w:eastAsiaTheme="minorEastAsia"/>
          <w:sz w:val="24"/>
        </w:rPr>
        <w:t xml:space="preserve"> </w:t>
      </w:r>
      <w:r w:rsidR="001F671B">
        <w:rPr>
          <w:rFonts w:eastAsiaTheme="minorEastAsia"/>
          <w:sz w:val="24"/>
        </w:rPr>
        <w:t xml:space="preserve">   </w:t>
      </w:r>
    </w:p>
    <w:p w14:paraId="2469F72F" w14:textId="23F43893" w:rsidR="00E753F0" w:rsidRDefault="00E753F0" w:rsidP="00E753F0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2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-5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6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-5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+(6)(-1)+…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-30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sz w:val="24"/>
              </w:rPr>
              <m:t>T+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T-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6T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24"/>
              </w:rPr>
              <m:t>T-2</m:t>
            </m:r>
          </m:den>
        </m:f>
        <m:r>
          <w:rPr>
            <w:rFonts w:ascii="Cambria Math" w:eastAsiaTheme="minorEastAsia" w:hAnsi="Cambria Math"/>
            <w:sz w:val="24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>
        <w:rPr>
          <w:rFonts w:eastAsiaTheme="minorEastAsia"/>
          <w:sz w:val="24"/>
        </w:rPr>
        <w:t xml:space="preserve"> </w:t>
      </w:r>
    </w:p>
    <w:p w14:paraId="103C87F0" w14:textId="697CA476" w:rsidR="00E753F0" w:rsidRDefault="00E753F0" w:rsidP="00E753F0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2</m:t>
            </m:r>
          </m:e>
        </m:d>
        <m:r>
          <w:rPr>
            <w:rFonts w:ascii="Cambria Math" w:eastAsiaTheme="minorEastAsia" w:hAnsi="Cambria Math"/>
            <w:sz w:val="24"/>
          </w:rPr>
          <m:t>=-0.5</m:t>
        </m:r>
      </m:oMath>
      <w:r>
        <w:rPr>
          <w:rFonts w:eastAsiaTheme="minorEastAsia"/>
          <w:sz w:val="24"/>
        </w:rPr>
        <w:t xml:space="preserve"> </w:t>
      </w:r>
      <w:r w:rsidR="001F671B">
        <w:rPr>
          <w:rFonts w:eastAsiaTheme="minorEastAsia"/>
          <w:sz w:val="24"/>
        </w:rPr>
        <w:t xml:space="preserve">  </w:t>
      </w:r>
      <w:r w:rsidR="001F671B" w:rsidRPr="001F671B">
        <w:rPr>
          <w:rFonts w:eastAsiaTheme="minorEastAsia"/>
          <w:sz w:val="24"/>
        </w:rPr>
        <w:sym w:font="Wingdings" w:char="F0E0"/>
      </w:r>
      <w:r w:rsidR="001F671B">
        <w:rPr>
          <w:rFonts w:eastAsiaTheme="minorEastAsia"/>
          <w:sz w:val="24"/>
        </w:rPr>
        <w:t xml:space="preserve"> Para los pares</w:t>
      </w:r>
    </w:p>
    <w:p w14:paraId="0A4AD3BD" w14:textId="1C74A7FC" w:rsidR="001F671B" w:rsidRDefault="009251EA" w:rsidP="001F671B">
      <w:pPr>
        <w:rPr>
          <w:rFonts w:eastAsiaTheme="minorEastAsia"/>
          <w:sz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</w:rPr>
                  <m:t>T→∞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</w:rPr>
              <m:t>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e>
            </m:d>
          </m:e>
        </m:func>
        <m:r>
          <w:rPr>
            <w:rFonts w:ascii="Cambria Math" w:eastAsiaTheme="minorEastAsia" w:hAnsi="Cambria Math"/>
            <w:sz w:val="24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 w:rsidR="001F671B">
        <w:rPr>
          <w:rFonts w:eastAsiaTheme="minorEastAsia"/>
          <w:sz w:val="24"/>
        </w:rPr>
        <w:t xml:space="preserve"> </w:t>
      </w:r>
    </w:p>
    <w:p w14:paraId="60F491E2" w14:textId="41B5DFE1" w:rsidR="00A90C85" w:rsidRDefault="00A90C85" w:rsidP="00A90C85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3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-5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-5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-1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+(6)(6)+…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25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</w:rPr>
                      <m:t>T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36T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24"/>
              </w:rPr>
              <m:t>T-3</m:t>
            </m:r>
          </m:den>
        </m:f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62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>
        <w:rPr>
          <w:rFonts w:eastAsiaTheme="minorEastAsia"/>
          <w:sz w:val="24"/>
        </w:rPr>
        <w:t xml:space="preserve"> </w:t>
      </w:r>
    </w:p>
    <w:p w14:paraId="0CAC724D" w14:textId="0D0A62E1" w:rsidR="001F671B" w:rsidRDefault="009251EA" w:rsidP="001F671B">
      <w:pPr>
        <w:rPr>
          <w:rFonts w:eastAsiaTheme="minorEastAsia"/>
          <w:sz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</w:rPr>
                  <m:t>T→∞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</w:rPr>
              <m:t>R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3</m:t>
                </m:r>
              </m:e>
            </m:d>
          </m:e>
        </m:func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62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 w:rsidR="001F671B">
        <w:rPr>
          <w:rFonts w:eastAsiaTheme="minorEastAsia"/>
          <w:sz w:val="24"/>
        </w:rPr>
        <w:t xml:space="preserve"> </w:t>
      </w:r>
    </w:p>
    <w:p w14:paraId="4E7DD772" w14:textId="64E1BD95" w:rsidR="001F671B" w:rsidRDefault="001F671B" w:rsidP="001F671B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3</m:t>
            </m:r>
          </m:e>
        </m:d>
        <m:r>
          <w:rPr>
            <w:rFonts w:ascii="Cambria Math" w:eastAsiaTheme="minorEastAsia" w:hAnsi="Cambria Math"/>
            <w:sz w:val="24"/>
          </w:rPr>
          <m:t>=1</m:t>
        </m:r>
      </m:oMath>
      <w:r>
        <w:rPr>
          <w:rFonts w:eastAsiaTheme="minorEastAsia"/>
          <w:sz w:val="24"/>
        </w:rPr>
        <w:t xml:space="preserve">    </w:t>
      </w:r>
      <w:r w:rsidRPr="001F671B">
        <w:rPr>
          <w:rFonts w:eastAsiaTheme="minorEastAsia"/>
          <w:sz w:val="24"/>
        </w:rPr>
        <w:sym w:font="Wingdings" w:char="F0E0"/>
      </w:r>
      <w:r>
        <w:rPr>
          <w:rFonts w:eastAsiaTheme="minorEastAsia"/>
          <w:sz w:val="24"/>
        </w:rPr>
        <w:t xml:space="preserve"> Múltiplos de 3</w:t>
      </w:r>
    </w:p>
    <w:p w14:paraId="4C1C82E8" w14:textId="77777777" w:rsidR="001F671B" w:rsidRDefault="001F671B" w:rsidP="001F671B">
      <w:pPr>
        <w:rPr>
          <w:rFonts w:eastAsiaTheme="minorEastAsia"/>
          <w:sz w:val="24"/>
        </w:rPr>
      </w:pPr>
    </w:p>
    <w:p w14:paraId="2FB20483" w14:textId="53A42319" w:rsidR="00E14FB8" w:rsidRDefault="00E14FB8" w:rsidP="00E14FB8">
      <w:pPr>
        <w:pStyle w:val="Prrafodelista"/>
        <w:numPr>
          <w:ilvl w:val="0"/>
          <w:numId w:val="1"/>
        </w:num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Demuestre usando aproximaciones de Taylor que la función </w:t>
      </w:r>
      <m:oMath>
        <m:r>
          <w:rPr>
            <w:rFonts w:ascii="Cambria Math" w:eastAsiaTheme="minorEastAsia" w:hAnsi="Cambria Math"/>
            <w:sz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h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1-x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</w:rPr>
        <w:t xml:space="preserve"> puede expresarse como </w:t>
      </w:r>
      <m:oMath>
        <m:r>
          <w:rPr>
            <w:rFonts w:ascii="Cambria Math" w:eastAsiaTheme="minorEastAsia" w:hAnsi="Cambria Math"/>
            <w:sz w:val="24"/>
          </w:rPr>
          <m:t>b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∞</m:t>
            </m:r>
          </m:sup>
          <m:e>
            <m:r>
              <w:rPr>
                <w:rFonts w:ascii="Cambria Math" w:eastAsiaTheme="minorEastAsia" w:hAnsi="Cambria Math"/>
                <w:sz w:val="24"/>
              </w:rPr>
              <m:t>c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</w:rPr>
                  <m:t>d</m:t>
                </m:r>
              </m:sup>
            </m:sSup>
          </m:e>
        </m:nary>
      </m:oMath>
      <w:r>
        <w:rPr>
          <w:rFonts w:eastAsiaTheme="minorEastAsia"/>
          <w:sz w:val="24"/>
        </w:rPr>
        <w:t xml:space="preserve">. Encuentre las definiciones de </w:t>
      </w:r>
      <m:oMath>
        <m:r>
          <w:rPr>
            <w:rFonts w:ascii="Cambria Math" w:eastAsiaTheme="minorEastAsia" w:hAnsi="Cambria Math"/>
            <w:sz w:val="24"/>
          </w:rPr>
          <m:t>b,c y d</m:t>
        </m:r>
      </m:oMath>
      <w:r>
        <w:rPr>
          <w:rFonts w:eastAsiaTheme="minorEastAsia"/>
          <w:sz w:val="24"/>
        </w:rPr>
        <w:t>. Justifique su respuesta.</w:t>
      </w:r>
    </w:p>
    <w:p w14:paraId="5AE34701" w14:textId="77777777" w:rsidR="001F671B" w:rsidRDefault="001F671B" w:rsidP="001F671B">
      <w:pPr>
        <w:pStyle w:val="Prrafodelista"/>
        <w:jc w:val="both"/>
        <w:rPr>
          <w:rFonts w:eastAsiaTheme="minorEastAsia"/>
          <w:sz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27"/>
        <w:gridCol w:w="1232"/>
        <w:gridCol w:w="1102"/>
      </w:tblGrid>
      <w:tr w:rsidR="001F671B" w14:paraId="09071B6C" w14:textId="77777777" w:rsidTr="0085773B">
        <w:trPr>
          <w:jc w:val="center"/>
        </w:trPr>
        <w:tc>
          <w:tcPr>
            <w:tcW w:w="0" w:type="auto"/>
          </w:tcPr>
          <w:p w14:paraId="35A95AAA" w14:textId="77777777" w:rsidR="001F671B" w:rsidRPr="001F671B" w:rsidRDefault="001F671B" w:rsidP="001F671B">
            <w:pPr>
              <w:ind w:left="360"/>
              <w:rPr>
                <w:rFonts w:eastAsiaTheme="minorEastAsia"/>
                <w:sz w:val="24"/>
              </w:rPr>
            </w:pPr>
            <w:r w:rsidRPr="001F671B">
              <w:rPr>
                <w:rFonts w:eastAsiaTheme="minorEastAsia"/>
              </w:rPr>
              <w:t>i</w:t>
            </w:r>
          </w:p>
        </w:tc>
        <w:tc>
          <w:tcPr>
            <w:tcW w:w="0" w:type="auto"/>
          </w:tcPr>
          <w:p w14:paraId="3D07F63D" w14:textId="77777777" w:rsidR="001F671B" w:rsidRDefault="009251EA" w:rsidP="0085773B">
            <w:pPr>
              <w:rPr>
                <w:rFonts w:eastAsiaTheme="minorEastAsia"/>
                <w:sz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757E4AC3" w14:textId="77777777" w:rsidR="001F671B" w:rsidRDefault="009251EA" w:rsidP="0085773B">
            <w:pPr>
              <w:rPr>
                <w:rFonts w:eastAsiaTheme="minorEastAsia"/>
                <w:sz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F671B" w14:paraId="6B0CC443" w14:textId="77777777" w:rsidTr="0085773B">
        <w:trPr>
          <w:jc w:val="center"/>
        </w:trPr>
        <w:tc>
          <w:tcPr>
            <w:tcW w:w="0" w:type="auto"/>
          </w:tcPr>
          <w:p w14:paraId="70B3A605" w14:textId="77777777" w:rsidR="001F671B" w:rsidRDefault="001F671B" w:rsidP="0085773B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</w:rPr>
              <w:lastRenderedPageBreak/>
              <w:t>0</w:t>
            </w:r>
          </w:p>
        </w:tc>
        <w:tc>
          <w:tcPr>
            <w:tcW w:w="0" w:type="auto"/>
          </w:tcPr>
          <w:p w14:paraId="36F4F8F7" w14:textId="77777777" w:rsidR="001F671B" w:rsidRDefault="009251EA" w:rsidP="0085773B">
            <w:pPr>
              <w:rPr>
                <w:rFonts w:eastAsiaTheme="minorEastAsia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1-x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</w:tcPr>
          <w:p w14:paraId="6EFFEBFA" w14:textId="77777777" w:rsidR="001F671B" w:rsidRDefault="001F671B" w:rsidP="0085773B">
            <w:pPr>
              <w:rPr>
                <w:rFonts w:eastAsiaTheme="minorEastAsia"/>
                <w:sz w:val="24"/>
              </w:rPr>
            </w:pPr>
            <m:oMath>
              <m:r>
                <w:rPr>
                  <w:rFonts w:ascii="Cambria Math" w:eastAsiaTheme="minorEastAsia" w:hAnsi="Cambria Math"/>
                </w:rPr>
                <m:t>h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</w:tr>
      <w:tr w:rsidR="001F671B" w14:paraId="55A31B71" w14:textId="77777777" w:rsidTr="0085773B">
        <w:trPr>
          <w:jc w:val="center"/>
        </w:trPr>
        <w:tc>
          <w:tcPr>
            <w:tcW w:w="0" w:type="auto"/>
          </w:tcPr>
          <w:p w14:paraId="63D234A6" w14:textId="77777777" w:rsidR="001F671B" w:rsidRDefault="001F671B" w:rsidP="0085773B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14:paraId="123ABD51" w14:textId="77777777" w:rsidR="001F671B" w:rsidRDefault="009251EA" w:rsidP="0085773B">
            <w:pPr>
              <w:rPr>
                <w:rFonts w:eastAsiaTheme="minorEastAsia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h2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1-x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</w:tcPr>
          <w:p w14:paraId="727D8D50" w14:textId="77777777" w:rsidR="001F671B" w:rsidRDefault="001F671B" w:rsidP="0085773B">
            <w:pPr>
              <w:rPr>
                <w:rFonts w:eastAsiaTheme="minorEastAsia"/>
                <w:sz w:val="24"/>
              </w:rPr>
            </w:pPr>
            <m:oMath>
              <m:r>
                <w:rPr>
                  <w:rFonts w:ascii="Cambria Math" w:eastAsiaTheme="minorEastAsia" w:hAnsi="Cambria Math"/>
                </w:rPr>
                <m:t>h2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</w:tr>
      <w:tr w:rsidR="001F671B" w14:paraId="3E481A51" w14:textId="77777777" w:rsidTr="0085773B">
        <w:trPr>
          <w:jc w:val="center"/>
        </w:trPr>
        <w:tc>
          <w:tcPr>
            <w:tcW w:w="0" w:type="auto"/>
          </w:tcPr>
          <w:p w14:paraId="6D608EBF" w14:textId="77777777" w:rsidR="001F671B" w:rsidRDefault="001F671B" w:rsidP="0085773B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</w:tcPr>
          <w:p w14:paraId="2C512747" w14:textId="77777777" w:rsidR="001F671B" w:rsidRDefault="009251EA" w:rsidP="0085773B">
            <w:pPr>
              <w:rPr>
                <w:rFonts w:eastAsiaTheme="minorEastAsia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h6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1-x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</w:tcPr>
          <w:p w14:paraId="405CAC3B" w14:textId="77777777" w:rsidR="001F671B" w:rsidRDefault="001F671B" w:rsidP="0085773B">
            <w:pPr>
              <w:rPr>
                <w:rFonts w:eastAsiaTheme="minorEastAsia"/>
                <w:sz w:val="24"/>
              </w:rPr>
            </w:pPr>
            <m:oMath>
              <m:r>
                <w:rPr>
                  <w:rFonts w:ascii="Cambria Math" w:eastAsiaTheme="minorEastAsia" w:hAnsi="Cambria Math"/>
                </w:rPr>
                <m:t>h6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</w:tr>
      <w:tr w:rsidR="001F671B" w14:paraId="5243967D" w14:textId="77777777" w:rsidTr="0085773B">
        <w:trPr>
          <w:jc w:val="center"/>
        </w:trPr>
        <w:tc>
          <w:tcPr>
            <w:tcW w:w="0" w:type="auto"/>
          </w:tcPr>
          <w:p w14:paraId="6F2668D2" w14:textId="77777777" w:rsidR="001F671B" w:rsidRDefault="001F671B" w:rsidP="0085773B">
            <w:pPr>
              <w:rPr>
                <w:rFonts w:eastAsiaTheme="minorEastAsia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0" w:type="auto"/>
          </w:tcPr>
          <w:p w14:paraId="2F902080" w14:textId="77777777" w:rsidR="001F671B" w:rsidRDefault="009251EA" w:rsidP="0085773B">
            <w:pPr>
              <w:rPr>
                <w:rFonts w:ascii="Calibri" w:eastAsia="Times New Roman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h24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1-x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</w:tcPr>
          <w:p w14:paraId="473B8AAB" w14:textId="77777777" w:rsidR="001F671B" w:rsidRDefault="001F671B" w:rsidP="0085773B">
            <w:p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h24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</w:tr>
      <w:tr w:rsidR="001F671B" w14:paraId="23293299" w14:textId="77777777" w:rsidTr="0085773B">
        <w:trPr>
          <w:jc w:val="center"/>
        </w:trPr>
        <w:tc>
          <w:tcPr>
            <w:tcW w:w="0" w:type="auto"/>
          </w:tcPr>
          <w:p w14:paraId="05F1277C" w14:textId="77777777" w:rsidR="001F671B" w:rsidRDefault="001F671B" w:rsidP="0085773B">
            <w:pPr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0" w:type="auto"/>
          </w:tcPr>
          <w:p w14:paraId="0F846D02" w14:textId="77777777" w:rsidR="001F671B" w:rsidRDefault="001F671B" w:rsidP="0085773B">
            <w:pPr>
              <w:rPr>
                <w:rFonts w:ascii="Calibri" w:eastAsia="Times New Roman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0" w:type="auto"/>
          </w:tcPr>
          <w:p w14:paraId="6656989A" w14:textId="77777777" w:rsidR="001F671B" w:rsidRDefault="001F671B" w:rsidP="0085773B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</w:tr>
      <w:tr w:rsidR="001F671B" w14:paraId="462FE2E5" w14:textId="77777777" w:rsidTr="0085773B">
        <w:trPr>
          <w:jc w:val="center"/>
        </w:trPr>
        <w:tc>
          <w:tcPr>
            <w:tcW w:w="0" w:type="auto"/>
          </w:tcPr>
          <w:p w14:paraId="7E86EB93" w14:textId="77777777" w:rsidR="001F671B" w:rsidRDefault="001F671B" w:rsidP="0085773B">
            <w:pPr>
              <w:rPr>
                <w:rFonts w:ascii="Calibri" w:eastAsia="Times New Roman" w:hAnsi="Calibri" w:cs="Times New Roman"/>
              </w:rPr>
            </w:pPr>
            <w:r>
              <w:rPr>
                <w:rFonts w:eastAsiaTheme="minorEastAsia"/>
              </w:rPr>
              <w:t>n</w:t>
            </w:r>
          </w:p>
        </w:tc>
        <w:tc>
          <w:tcPr>
            <w:tcW w:w="0" w:type="auto"/>
          </w:tcPr>
          <w:p w14:paraId="190857FF" w14:textId="77777777" w:rsidR="001F671B" w:rsidRDefault="009251EA" w:rsidP="0085773B">
            <w:pPr>
              <w:rPr>
                <w:rFonts w:ascii="Calibri" w:eastAsia="Times New Roman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h(n+1)!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1-x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n+2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</w:tcPr>
          <w:p w14:paraId="70249332" w14:textId="77777777" w:rsidR="001F671B" w:rsidRDefault="001F671B" w:rsidP="0085773B">
            <w:pPr>
              <w:rPr>
                <w:rFonts w:ascii="Calibri" w:eastAsia="Times New Roman" w:hAnsi="Calibri" w:cs="Times New Roman"/>
              </w:rPr>
            </w:pPr>
            <m:oMath>
              <m:r>
                <w:rPr>
                  <w:rFonts w:ascii="Cambria Math" w:eastAsiaTheme="minorEastAsia" w:hAnsi="Cambria Math"/>
                </w:rPr>
                <m:t>h(n+1)!</m:t>
              </m:r>
            </m:oMath>
            <w:r>
              <w:rPr>
                <w:rFonts w:ascii="Calibri" w:eastAsia="Times New Roman" w:hAnsi="Calibri" w:cs="Times New Roman"/>
              </w:rPr>
              <w:t xml:space="preserve"> </w:t>
            </w:r>
          </w:p>
        </w:tc>
      </w:tr>
    </w:tbl>
    <w:p w14:paraId="36203D3D" w14:textId="77777777" w:rsidR="001F671B" w:rsidRDefault="001F671B" w:rsidP="001F671B">
      <w:pPr>
        <w:rPr>
          <w:rFonts w:eastAsiaTheme="minorEastAsia"/>
          <w:sz w:val="24"/>
        </w:rPr>
      </w:pPr>
    </w:p>
    <w:p w14:paraId="0DDA2308" w14:textId="77777777" w:rsidR="001F671B" w:rsidRDefault="001F671B" w:rsidP="001F671B">
      <w:pPr>
        <w:rPr>
          <w:rFonts w:eastAsiaTheme="minorEastAsia"/>
        </w:rPr>
      </w:pPr>
      <m:oMath>
        <m:r>
          <w:rPr>
            <w:rFonts w:ascii="Cambria Math" w:eastAsiaTheme="minorEastAsia" w:hAnsi="Cambria Math"/>
            <w:sz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</w:rPr>
          <m:t>≈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i=0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i!</m:t>
                </m:r>
              </m:den>
            </m:f>
            <m:r>
              <w:rPr>
                <w:rFonts w:ascii="Cambria Math" w:eastAsiaTheme="minorEastAsia" w:hAnsi="Cambria Math"/>
              </w:rPr>
              <m:t>=h+</m:t>
            </m:r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</w:rPr>
              <m:t>hx+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6</m:t>
                </m:r>
                <m:r>
                  <w:rPr>
                    <w:rFonts w:ascii="Cambria Math" w:eastAsiaTheme="minorEastAsia" w:hAnsi="Cambria Math"/>
                  </w:rPr>
                  <m:t>h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24</m:t>
                </m:r>
                <m:r>
                  <w:rPr>
                    <w:rFonts w:ascii="Cambria Math" w:eastAsiaTheme="minorEastAsia" w:hAnsi="Cambria Math"/>
                  </w:rPr>
                  <m:t>h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</w:rPr>
              <m:t>+…=h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i=0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∞</m:t>
                </m:r>
              </m:sup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i+1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!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i!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e>
            </m:nary>
            <m:r>
              <w:rPr>
                <w:rFonts w:ascii="Cambria Math" w:eastAsiaTheme="minorEastAsia" w:hAnsi="Cambria Math"/>
              </w:rPr>
              <m:t>=h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i=0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∞</m:t>
                </m:r>
              </m:sup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i+1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e>
            </m:nary>
            <m:r>
              <w:rPr>
                <w:rFonts w:ascii="Cambria Math" w:eastAsiaTheme="minorEastAsia" w:hAnsi="Cambria Math"/>
              </w:rPr>
              <m:t>=h</m:t>
            </m:r>
          </m:e>
        </m:nary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4"/>
              </w:rPr>
            </m:ctrlPr>
          </m:naryPr>
          <m:sub>
            <m:r>
              <w:rPr>
                <w:rFonts w:ascii="Cambria Math" w:eastAsiaTheme="minorEastAsia" w:hAnsi="Cambria Math"/>
                <w:sz w:val="24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∞</m:t>
            </m:r>
          </m:sup>
          <m:e>
            <m:r>
              <w:rPr>
                <w:rFonts w:ascii="Cambria Math" w:eastAsiaTheme="minorEastAsia" w:hAnsi="Cambria Math"/>
                <w:sz w:val="24"/>
              </w:rPr>
              <m:t>i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</w:rPr>
                  <m:t>i-1</m:t>
                </m:r>
              </m:sup>
            </m:sSup>
          </m:e>
        </m:nary>
      </m:oMath>
      <w:r>
        <w:rPr>
          <w:rFonts w:eastAsiaTheme="minorEastAsia"/>
        </w:rPr>
        <w:t xml:space="preserve"> </w:t>
      </w:r>
    </w:p>
    <w:p w14:paraId="047EA388" w14:textId="77777777" w:rsidR="001F671B" w:rsidRDefault="001F671B" w:rsidP="001F671B">
      <w:pPr>
        <w:rPr>
          <w:rFonts w:eastAsiaTheme="minorEastAsia"/>
        </w:rPr>
      </w:pPr>
      <w:r>
        <w:rPr>
          <w:rFonts w:eastAsiaTheme="minorEastAsia"/>
        </w:rPr>
        <w:t>Por lo cual:</w:t>
      </w:r>
    </w:p>
    <w:p w14:paraId="09543FAC" w14:textId="77777777" w:rsidR="001F671B" w:rsidRDefault="001F671B" w:rsidP="001F671B">
      <w:pPr>
        <w:rPr>
          <w:rFonts w:eastAsiaTheme="minorEastAsia"/>
        </w:rPr>
      </w:pPr>
      <m:oMath>
        <m:r>
          <w:rPr>
            <w:rFonts w:ascii="Cambria Math" w:eastAsiaTheme="minorEastAsia" w:hAnsi="Cambria Math"/>
            <w:sz w:val="24"/>
          </w:rPr>
          <m:t>b=h,  c=i ,  d=i-1</m:t>
        </m:r>
      </m:oMath>
      <w:r>
        <w:rPr>
          <w:rFonts w:eastAsiaTheme="minorEastAsia"/>
          <w:sz w:val="24"/>
        </w:rPr>
        <w:t xml:space="preserve"> </w:t>
      </w:r>
    </w:p>
    <w:p w14:paraId="7B5E2292" w14:textId="77777777" w:rsidR="000623C7" w:rsidRDefault="000623C7" w:rsidP="000623C7">
      <w:pPr>
        <w:pStyle w:val="Prrafodelista"/>
        <w:jc w:val="both"/>
        <w:rPr>
          <w:rFonts w:eastAsiaTheme="minorEastAsia"/>
          <w:sz w:val="24"/>
        </w:rPr>
      </w:pPr>
    </w:p>
    <w:p w14:paraId="76B1A260" w14:textId="1D2A57A4" w:rsidR="00E14FB8" w:rsidRDefault="00E14FB8" w:rsidP="00E14FB8">
      <w:pPr>
        <w:pStyle w:val="Prrafodelista"/>
        <w:numPr>
          <w:ilvl w:val="0"/>
          <w:numId w:val="1"/>
        </w:num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=t</m:t>
        </m:r>
      </m:oMath>
      <w:r>
        <w:rPr>
          <w:rFonts w:eastAsiaTheme="minorEastAsia"/>
          <w:sz w:val="24"/>
        </w:rPr>
        <w:t xml:space="preserve"> si usted calcula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R</m:t>
            </m:r>
          </m:sup>
        </m:sSubSup>
      </m:oMath>
      <w:r>
        <w:rPr>
          <w:rFonts w:eastAsiaTheme="minorEastAsia"/>
          <w:sz w:val="24"/>
        </w:rPr>
        <w:t xml:space="preserve">, un suavizado rezagado sobre esta serie de tiempo y luego sobre ese resultado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R</m:t>
            </m:r>
          </m:sup>
        </m:sSubSup>
      </m:oMath>
      <w:r>
        <w:rPr>
          <w:rFonts w:eastAsiaTheme="minorEastAsia"/>
          <w:sz w:val="24"/>
        </w:rPr>
        <w:t xml:space="preserve"> usted calcula un suavizado adelantado ¿Cuál es el resultado de esta serie de tiempo? Suponga que los dos suavizados son del mismo orden. Muestre sus resultados.</w:t>
      </w:r>
    </w:p>
    <w:p w14:paraId="2169C5CF" w14:textId="77777777" w:rsidR="001F671B" w:rsidRDefault="009251EA" w:rsidP="001F671B">
      <w:pPr>
        <w:rPr>
          <w:rFonts w:eastAsiaTheme="minorEastAsia"/>
          <w:sz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R</m:t>
            </m:r>
          </m:sup>
        </m:sSubSup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m+1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t+t-1+…t-m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m+1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t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m+1</m:t>
                </m:r>
              </m:e>
            </m:d>
            <m:r>
              <w:rPr>
                <w:rFonts w:ascii="Cambria Math" w:eastAsiaTheme="minorEastAsia" w:hAnsi="Cambria Math"/>
                <w:sz w:val="24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1+…+m</m:t>
                </m:r>
              </m:e>
            </m:d>
          </m:e>
        </m:d>
        <m:r>
          <w:rPr>
            <w:rFonts w:ascii="Cambria Math" w:eastAsiaTheme="minorEastAsia" w:hAnsi="Cambria Math"/>
            <w:sz w:val="24"/>
          </w:rPr>
          <m:t>=t-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</m:oMath>
      <w:r w:rsidR="001F671B">
        <w:rPr>
          <w:rFonts w:eastAsiaTheme="minorEastAsia"/>
          <w:sz w:val="24"/>
        </w:rPr>
        <w:t xml:space="preserve"> </w:t>
      </w:r>
    </w:p>
    <w:p w14:paraId="71D6592F" w14:textId="77777777" w:rsidR="001F671B" w:rsidRDefault="009251EA" w:rsidP="001F671B">
      <w:pPr>
        <w:rPr>
          <w:rFonts w:eastAsiaTheme="minorEastAsia"/>
          <w:sz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A</m:t>
            </m:r>
          </m:sup>
        </m:sSubSup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m+1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t-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+t-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+1+…+t-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</w:rPr>
              <m:t>+m</m:t>
            </m:r>
          </m:e>
        </m:d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m+1</m:t>
            </m:r>
          </m:den>
        </m:f>
        <m:r>
          <w:rPr>
            <w:rFonts w:ascii="Cambria Math" w:eastAsiaTheme="minorEastAsia" w:hAnsi="Cambria Math"/>
            <w:sz w:val="24"/>
          </w:rPr>
          <m:t>(t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m+1</m:t>
            </m:r>
          </m:e>
        </m:d>
        <m:r>
          <w:rPr>
            <w:rFonts w:ascii="Cambria Math" w:eastAsiaTheme="minorEastAsia" w:hAnsi="Cambria Math"/>
            <w:sz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m+1</m:t>
            </m:r>
          </m:e>
        </m:d>
        <m:r>
          <w:rPr>
            <w:rFonts w:ascii="Cambria Math" w:eastAsiaTheme="minorEastAsia" w:hAnsi="Cambria Math"/>
            <w:sz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m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</w:rPr>
                  <m:t>m+1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</w:rPr>
          <m:t>)</m:t>
        </m:r>
      </m:oMath>
      <w:r w:rsidR="001F671B">
        <w:rPr>
          <w:rFonts w:eastAsiaTheme="minorEastAsia"/>
          <w:sz w:val="24"/>
        </w:rPr>
        <w:t xml:space="preserve">   </w:t>
      </w:r>
    </w:p>
    <w:p w14:paraId="472848C0" w14:textId="4C057B38" w:rsidR="001F671B" w:rsidRDefault="001F671B" w:rsidP="001F671B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 </w:t>
      </w:r>
      <m:oMath>
        <m:r>
          <w:rPr>
            <w:rFonts w:ascii="Cambria Math" w:eastAsiaTheme="minorEastAsia" w:hAnsi="Cambria Math"/>
            <w:sz w:val="24"/>
          </w:rPr>
          <m:t>=t-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</w:rPr>
          <m:t>=t</m:t>
        </m:r>
      </m:oMath>
    </w:p>
    <w:p w14:paraId="0954E71E" w14:textId="2A7A97E0" w:rsidR="001F671B" w:rsidRPr="0084387A" w:rsidRDefault="001F671B" w:rsidP="001F671B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¿Quiere decir que no se afecta la serie de tiempo? </w:t>
      </w:r>
      <w:proofErr w:type="gramStart"/>
      <w:r>
        <w:rPr>
          <w:rFonts w:eastAsiaTheme="minorEastAsia"/>
          <w:sz w:val="24"/>
        </w:rPr>
        <w:t>No!</w:t>
      </w:r>
      <w:proofErr w:type="gramEnd"/>
      <w:r>
        <w:rPr>
          <w:rFonts w:eastAsiaTheme="minorEastAsia"/>
          <w:sz w:val="24"/>
        </w:rPr>
        <w:t xml:space="preserve"> Se pierden </w:t>
      </w:r>
      <m:oMath>
        <m:r>
          <w:rPr>
            <w:rFonts w:ascii="Cambria Math" w:eastAsiaTheme="minorEastAsia" w:hAnsi="Cambria Math"/>
            <w:sz w:val="24"/>
          </w:rPr>
          <m:t>2m</m:t>
        </m:r>
      </m:oMath>
      <w:r>
        <w:rPr>
          <w:rFonts w:eastAsiaTheme="minorEastAsia"/>
          <w:sz w:val="24"/>
        </w:rPr>
        <w:t xml:space="preserve"> datos.</w:t>
      </w:r>
    </w:p>
    <w:p w14:paraId="2F7E7561" w14:textId="77777777" w:rsidR="001F671B" w:rsidRPr="001F671B" w:rsidRDefault="001F671B" w:rsidP="001F671B">
      <w:pPr>
        <w:rPr>
          <w:rFonts w:eastAsiaTheme="minorEastAsia"/>
          <w:sz w:val="24"/>
        </w:rPr>
      </w:pPr>
    </w:p>
    <w:p w14:paraId="449FDC6B" w14:textId="4B9B5F0C" w:rsidR="000623C7" w:rsidRPr="00E14FB8" w:rsidRDefault="00A90C85" w:rsidP="000623C7">
      <w:pPr>
        <w:pStyle w:val="Prrafodelista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 </w:t>
      </w:r>
    </w:p>
    <w:p w14:paraId="754BCCB1" w14:textId="47CC6589" w:rsidR="00E14FB8" w:rsidRDefault="00E14FB8" w:rsidP="00E14FB8">
      <w:pPr>
        <w:pStyle w:val="Prrafodelista"/>
        <w:numPr>
          <w:ilvl w:val="0"/>
          <w:numId w:val="1"/>
        </w:num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lastRenderedPageBreak/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</m:t>
            </m:r>
          </m:sub>
        </m:sSub>
      </m:oMath>
      <w:r>
        <w:rPr>
          <w:rFonts w:eastAsiaTheme="minorEastAsia"/>
          <w:sz w:val="24"/>
        </w:rPr>
        <w:t xml:space="preserve"> donde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~nid(0,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e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2</m:t>
            </m:r>
          </m:sup>
        </m:sSubSup>
        <m:r>
          <w:rPr>
            <w:rFonts w:ascii="Cambria Math" w:eastAsiaTheme="minorEastAsia" w:hAnsi="Cambria Math"/>
            <w:sz w:val="24"/>
          </w:rPr>
          <m:t>)</m:t>
        </m:r>
      </m:oMath>
      <w:r>
        <w:rPr>
          <w:rFonts w:eastAsiaTheme="minorEastAsia"/>
          <w:sz w:val="24"/>
        </w:rPr>
        <w:t xml:space="preserve"> encuentre la función de autocorrelación de orden uno de esta serie de tiempo. Muestre su procedimiento.</w:t>
      </w:r>
    </w:p>
    <w:p w14:paraId="0A32ADCE" w14:textId="77777777" w:rsidR="001F671B" w:rsidRPr="001F671B" w:rsidRDefault="001F671B" w:rsidP="001F671B">
      <w:pPr>
        <w:pStyle w:val="Prrafodelista"/>
        <w:rPr>
          <w:rFonts w:eastAsiaTheme="minorEastAsia"/>
          <w:sz w:val="24"/>
        </w:rPr>
      </w:pPr>
    </w:p>
    <w:p w14:paraId="5EB5051B" w14:textId="77777777" w:rsidR="001F671B" w:rsidRDefault="001F671B" w:rsidP="001F671B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t-τ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</w:rPr>
          <m:t>=E(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t-τ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t-1-τ</m:t>
            </m:r>
          </m:sub>
        </m:sSub>
        <m:r>
          <w:rPr>
            <w:rFonts w:ascii="Cambria Math" w:eastAsiaTheme="minorEastAsia" w:hAnsi="Cambria Math"/>
            <w:sz w:val="24"/>
          </w:rPr>
          <m:t>)</m:t>
        </m:r>
      </m:oMath>
      <w:r>
        <w:rPr>
          <w:rFonts w:eastAsiaTheme="minorEastAsia"/>
          <w:sz w:val="24"/>
        </w:rPr>
        <w:t xml:space="preserve"> </w:t>
      </w:r>
    </w:p>
    <w:p w14:paraId="6191CDA6" w14:textId="77777777" w:rsidR="001F671B" w:rsidRDefault="001F671B" w:rsidP="001F671B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1</m:t>
            </m:r>
          </m:e>
        </m:d>
        <m:r>
          <w:rPr>
            <w:rFonts w:ascii="Cambria Math" w:eastAsiaTheme="minorEastAsia" w:hAnsi="Cambria Math"/>
            <w:sz w:val="24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t-2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t-1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  <w:sz w:val="24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t-2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μ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e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2</m:t>
            </m:r>
          </m:sup>
        </m:sSubSup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e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2</m:t>
            </m:r>
          </m:sup>
        </m:sSubSup>
        <m:r>
          <w:rPr>
            <w:rFonts w:ascii="Cambria Math" w:eastAsiaTheme="minorEastAsia" w:hAnsi="Cambria Math"/>
            <w:sz w:val="24"/>
          </w:rPr>
          <m:t>=0</m:t>
        </m:r>
      </m:oMath>
      <w:r>
        <w:rPr>
          <w:rFonts w:eastAsiaTheme="minorEastAsia"/>
          <w:sz w:val="24"/>
        </w:rPr>
        <w:t xml:space="preserve"> </w:t>
      </w:r>
    </w:p>
    <w:p w14:paraId="318B4846" w14:textId="77777777" w:rsidR="001F671B" w:rsidRDefault="001F671B" w:rsidP="001F671B">
      <w:pPr>
        <w:rPr>
          <w:rFonts w:eastAsiaTheme="minorEastAsia"/>
          <w:sz w:val="24"/>
        </w:rPr>
      </w:pPr>
      <m:oMath>
        <m:r>
          <w:rPr>
            <w:rFonts w:ascii="Cambria Math" w:eastAsiaTheme="minorEastAsia" w:hAnsi="Cambria Math"/>
            <w:sz w:val="24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0</m:t>
            </m:r>
          </m:e>
        </m:d>
        <m:r>
          <w:rPr>
            <w:rFonts w:ascii="Cambria Math" w:eastAsiaTheme="minorEastAsia" w:hAnsi="Cambria Math"/>
            <w:sz w:val="24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t-1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  <w:sz w:val="24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  <w:sz w:val="24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t-1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bSup>
          </m:e>
        </m:d>
        <m:r>
          <w:rPr>
            <w:rFonts w:ascii="Cambria Math" w:eastAsiaTheme="minorEastAsia" w:hAnsi="Cambria Math"/>
            <w:sz w:val="24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e</m:t>
            </m:r>
          </m:sub>
          <m:sup>
            <m:r>
              <w:rPr>
                <w:rFonts w:ascii="Cambria Math" w:eastAsiaTheme="minorEastAsia" w:hAnsi="Cambria Math"/>
                <w:sz w:val="24"/>
              </w:rPr>
              <m:t>4</m:t>
            </m:r>
          </m:sup>
        </m:sSubSup>
      </m:oMath>
      <w:r>
        <w:rPr>
          <w:rFonts w:eastAsiaTheme="minorEastAsia"/>
          <w:sz w:val="24"/>
        </w:rPr>
        <w:t xml:space="preserve"> </w:t>
      </w:r>
    </w:p>
    <w:p w14:paraId="2436A06C" w14:textId="77777777" w:rsidR="001F671B" w:rsidRPr="001F671B" w:rsidRDefault="001F671B" w:rsidP="001F671B">
      <w:pPr>
        <w:jc w:val="both"/>
        <w:rPr>
          <w:rFonts w:eastAsiaTheme="minorEastAsia"/>
          <w:sz w:val="24"/>
        </w:rPr>
      </w:pPr>
    </w:p>
    <w:p w14:paraId="6340D6F1" w14:textId="622CC5B0" w:rsidR="00E14FB8" w:rsidRDefault="00E14FB8" w:rsidP="00E14FB8">
      <w:pPr>
        <w:pStyle w:val="Prrafodelista"/>
        <w:numPr>
          <w:ilvl w:val="0"/>
          <w:numId w:val="1"/>
        </w:num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</m:t>
            </m:r>
          </m:sub>
        </m:sSub>
        <m:r>
          <w:rPr>
            <w:rFonts w:ascii="Cambria Math" w:eastAsiaTheme="minorEastAsia" w:hAnsi="Cambria Math"/>
            <w:sz w:val="24"/>
          </w:rPr>
          <m:t>-0.5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t-2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>
        <w:rPr>
          <w:rFonts w:eastAsiaTheme="minorEastAsia"/>
          <w:sz w:val="24"/>
        </w:rPr>
        <w:t>. Grafique las raíces y el inverso de las raíces sobre el plano complejo. ¿Qué puede decir sobre la estabilidad de la serie de tiempo? Justifique todas sus respuestas.</w:t>
      </w:r>
    </w:p>
    <w:p w14:paraId="6AA8CF0C" w14:textId="2E6B7EFD" w:rsidR="001F671B" w:rsidRDefault="009251EA" w:rsidP="001F671B">
      <w:pPr>
        <w:pStyle w:val="Prrafodelista"/>
        <w:jc w:val="both"/>
        <w:rPr>
          <w:rFonts w:eastAsiaTheme="minorEastAsia"/>
          <w:sz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2a</m:t>
            </m:r>
          </m:den>
        </m:f>
      </m:oMath>
      <w:r w:rsidR="001F671B">
        <w:rPr>
          <w:rFonts w:eastAsiaTheme="minorEastAsia"/>
          <w:sz w:val="24"/>
        </w:rPr>
        <w:t xml:space="preserve"> </w:t>
      </w:r>
    </w:p>
    <w:p w14:paraId="337726C4" w14:textId="77777777" w:rsidR="001F671B" w:rsidRPr="001F671B" w:rsidRDefault="009251EA" w:rsidP="001F671B">
      <w:pPr>
        <w:pStyle w:val="Prrafodelista"/>
        <w:rPr>
          <w:rFonts w:eastAsiaTheme="minorEastAsia"/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1-L+0.5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 w:rsidR="001F671B" w:rsidRPr="001F671B">
        <w:rPr>
          <w:rFonts w:eastAsiaTheme="minorEastAsia"/>
          <w:sz w:val="24"/>
        </w:rPr>
        <w:t xml:space="preserve"> </w:t>
      </w:r>
    </w:p>
    <w:p w14:paraId="7D17028B" w14:textId="77777777" w:rsidR="001F671B" w:rsidRPr="001F671B" w:rsidRDefault="009251EA" w:rsidP="001F671B">
      <w:pPr>
        <w:pStyle w:val="Prrafodelista"/>
        <w:rPr>
          <w:rFonts w:eastAsiaTheme="minorEastAsia"/>
          <w:sz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  <w:lang w:val="en-US"/>
              </w:rPr>
              <m:t>1±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lang w:val="en-US"/>
                  </w:rPr>
                  <m:t>1</m:t>
                </m:r>
                <m:r>
                  <w:rPr>
                    <w:rFonts w:ascii="Cambria Math" w:hAnsi="Cambria Math"/>
                    <w:sz w:val="24"/>
                    <w:lang w:val="en-US"/>
                  </w:rPr>
                  <m:t>-4(0.5)(1)</m:t>
                </m:r>
              </m:e>
            </m:rad>
          </m:num>
          <m:den>
            <m:r>
              <w:rPr>
                <w:rFonts w:ascii="Cambria Math" w:hAnsi="Cambria Math"/>
                <w:sz w:val="24"/>
                <w:lang w:val="en-US"/>
              </w:rPr>
              <m:t>2(0.5)</m:t>
            </m:r>
          </m:den>
        </m:f>
        <m:r>
          <w:rPr>
            <w:rFonts w:ascii="Cambria Math" w:eastAsiaTheme="minorEastAsia" w:hAnsi="Cambria Math"/>
            <w:sz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lang w:val="en-US"/>
              </w:rPr>
              <m:t>1±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lang w:val="en-US"/>
                  </w:rPr>
                  <m:t>-1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lang w:val="en-US"/>
              </w:rPr>
              <m:t>1</m:t>
            </m:r>
          </m:den>
        </m:f>
        <m:r>
          <w:rPr>
            <w:rFonts w:ascii="Cambria Math" w:eastAsiaTheme="minorEastAsia" w:hAnsi="Cambria Math"/>
            <w:sz w:val="24"/>
            <w:lang w:val="en-US"/>
          </w:rPr>
          <m:t>=1±</m:t>
        </m:r>
        <m:r>
          <w:rPr>
            <w:rFonts w:ascii="Cambria Math" w:eastAsiaTheme="minorEastAsia" w:hAnsi="Cambria Math"/>
            <w:sz w:val="24"/>
          </w:rPr>
          <m:t>i</m:t>
        </m:r>
      </m:oMath>
      <w:r w:rsidR="001F671B" w:rsidRPr="001F671B">
        <w:rPr>
          <w:rFonts w:eastAsiaTheme="minorEastAsia"/>
          <w:sz w:val="24"/>
          <w:lang w:val="en-US"/>
        </w:rPr>
        <w:t xml:space="preserve">    </w:t>
      </w:r>
      <w:r w:rsidR="001F671B" w:rsidRPr="00B63E65">
        <w:sym w:font="Wingdings" w:char="F0E0"/>
      </w:r>
      <w:r w:rsidR="001F671B" w:rsidRPr="001F671B">
        <w:rPr>
          <w:rFonts w:eastAsiaTheme="minorEastAsia"/>
          <w:sz w:val="24"/>
          <w:lang w:val="en-US"/>
        </w:rPr>
        <w:t xml:space="preserve"> </w:t>
      </w:r>
      <w:r w:rsidR="001F671B" w:rsidRPr="001F671B">
        <w:rPr>
          <w:rFonts w:eastAsiaTheme="minorEastAsia"/>
          <w:sz w:val="24"/>
          <w:highlight w:val="yellow"/>
          <w:lang w:val="en-US"/>
        </w:rPr>
        <w:t>Raices</w:t>
      </w:r>
    </w:p>
    <w:p w14:paraId="76C98A6D" w14:textId="77777777" w:rsidR="001F671B" w:rsidRPr="001F671B" w:rsidRDefault="001F671B" w:rsidP="001F671B">
      <w:pPr>
        <w:pStyle w:val="Prrafodelista"/>
        <w:rPr>
          <w:rFonts w:eastAsiaTheme="minorEastAsia"/>
          <w:sz w:val="24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339DFE" wp14:editId="0040FC1C">
                <wp:simplePos x="0" y="0"/>
                <wp:positionH relativeFrom="column">
                  <wp:posOffset>5220269</wp:posOffset>
                </wp:positionH>
                <wp:positionV relativeFrom="paragraph">
                  <wp:posOffset>739120</wp:posOffset>
                </wp:positionV>
                <wp:extent cx="156949" cy="189713"/>
                <wp:effectExtent l="0" t="0" r="71755" b="58420"/>
                <wp:wrapNone/>
                <wp:docPr id="12" name="Conector recto de fl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949" cy="18971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DB1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2" o:spid="_x0000_s1026" type="#_x0000_t32" style="position:absolute;margin-left:411.05pt;margin-top:58.2pt;width:12.35pt;height:1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" strokecolor="#c00000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1461B0" wp14:editId="20F47A87">
                <wp:simplePos x="0" y="0"/>
                <wp:positionH relativeFrom="column">
                  <wp:posOffset>5220270</wp:posOffset>
                </wp:positionH>
                <wp:positionV relativeFrom="paragraph">
                  <wp:posOffset>485282</wp:posOffset>
                </wp:positionV>
                <wp:extent cx="191068" cy="247214"/>
                <wp:effectExtent l="0" t="38100" r="57150" b="19685"/>
                <wp:wrapNone/>
                <wp:docPr id="11" name="Conector recto de fl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068" cy="2472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96E01" id="Conector recto de flecha 11" o:spid="_x0000_s1026" type="#_x0000_t32" style="position:absolute;margin-left:411.05pt;margin-top:38.2pt;width:15.05pt;height:19.4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" strokecolor="#c00000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0D49E2" wp14:editId="3ED84FD3">
                <wp:simplePos x="0" y="0"/>
                <wp:positionH relativeFrom="column">
                  <wp:posOffset>5227093</wp:posOffset>
                </wp:positionH>
                <wp:positionV relativeFrom="paragraph">
                  <wp:posOffset>725672</wp:posOffset>
                </wp:positionV>
                <wp:extent cx="245659" cy="312344"/>
                <wp:effectExtent l="0" t="0" r="78740" b="50165"/>
                <wp:wrapNone/>
                <wp:docPr id="10" name="Conector recto de flech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659" cy="31234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39178" id="Conector recto de flecha 10" o:spid="_x0000_s1026" type="#_x0000_t32" style="position:absolute;margin-left:411.6pt;margin-top:57.15pt;width:19.35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7B1AA3" wp14:editId="0CB98F8C">
                <wp:simplePos x="0" y="0"/>
                <wp:positionH relativeFrom="column">
                  <wp:posOffset>5220269</wp:posOffset>
                </wp:positionH>
                <wp:positionV relativeFrom="paragraph">
                  <wp:posOffset>376100</wp:posOffset>
                </wp:positionV>
                <wp:extent cx="307074" cy="363752"/>
                <wp:effectExtent l="0" t="38100" r="55245" b="17780"/>
                <wp:wrapNone/>
                <wp:docPr id="9" name="Conector recto de flech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7074" cy="363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68754D" id="Conector recto de flecha 9" o:spid="_x0000_s1026" type="#_x0000_t32" style="position:absolute;margin-left:411.05pt;margin-top:29.6pt;width:24.2pt;height:28.6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C4A767" wp14:editId="24570771">
                <wp:simplePos x="0" y="0"/>
                <wp:positionH relativeFrom="margin">
                  <wp:posOffset>4764244</wp:posOffset>
                </wp:positionH>
                <wp:positionV relativeFrom="paragraph">
                  <wp:posOffset>-86360</wp:posOffset>
                </wp:positionV>
                <wp:extent cx="307075" cy="232012"/>
                <wp:effectExtent l="0" t="0" r="17145" b="15875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75" cy="2320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977E1D" w14:textId="77777777" w:rsidR="001F671B" w:rsidRPr="00A15D68" w:rsidRDefault="001F671B" w:rsidP="001F671B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C4A767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375.15pt;margin-top:-6.8pt;width:24.2pt;height:18.2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" fillcolor="white [3201]" strokeweight=".5pt">
                <v:textbox>
                  <w:txbxContent>
                    <w:p w14:paraId="2B977E1D" w14:textId="77777777" w:rsidR="001F671B" w:rsidRPr="00A15D68" w:rsidRDefault="001F671B" w:rsidP="001F671B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C5388B" wp14:editId="5E16F2B4">
                <wp:simplePos x="0" y="0"/>
                <wp:positionH relativeFrom="margin">
                  <wp:align>right</wp:align>
                </wp:positionH>
                <wp:positionV relativeFrom="paragraph">
                  <wp:posOffset>846948</wp:posOffset>
                </wp:positionV>
                <wp:extent cx="307075" cy="232012"/>
                <wp:effectExtent l="0" t="0" r="17145" b="1587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75" cy="2320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D26BA5" w14:textId="77777777" w:rsidR="001F671B" w:rsidRPr="00A15D68" w:rsidRDefault="001F671B" w:rsidP="001F671B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C5388B" id="Cuadro de texto 7" o:spid="_x0000_s1027" type="#_x0000_t202" style="position:absolute;left:0;text-align:left;margin-left:-27pt;margin-top:66.7pt;width:24.2pt;height:18.2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" fillcolor="white [3201]" strokeweight=".5pt">
                <v:textbox>
                  <w:txbxContent>
                    <w:p w14:paraId="11D26BA5" w14:textId="77777777" w:rsidR="001F671B" w:rsidRPr="00A15D68" w:rsidRDefault="001F671B" w:rsidP="001F671B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69C4CC" wp14:editId="41AFA50B">
                <wp:simplePos x="0" y="0"/>
                <wp:positionH relativeFrom="margin">
                  <wp:posOffset>3875965</wp:posOffset>
                </wp:positionH>
                <wp:positionV relativeFrom="paragraph">
                  <wp:posOffset>-110291</wp:posOffset>
                </wp:positionV>
                <wp:extent cx="2750023" cy="1774209"/>
                <wp:effectExtent l="38100" t="38100" r="50800" b="54610"/>
                <wp:wrapNone/>
                <wp:docPr id="2" name="Grupo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0023" cy="1774209"/>
                          <a:chOff x="27295" y="0"/>
                          <a:chExt cx="3105150" cy="2155190"/>
                        </a:xfrm>
                      </wpg:grpSpPr>
                      <wpg:grpSp>
                        <wpg:cNvPr id="3" name="23 Grupo"/>
                        <wpg:cNvGrpSpPr/>
                        <wpg:grpSpPr>
                          <a:xfrm>
                            <a:off x="27295" y="0"/>
                            <a:ext cx="3105150" cy="2155190"/>
                            <a:chOff x="27297" y="0"/>
                            <a:chExt cx="3105397" cy="2155372"/>
                          </a:xfrm>
                        </wpg:grpSpPr>
                        <wps:wsp>
                          <wps:cNvPr id="4" name="21 Conector recto de flecha"/>
                          <wps:cNvCnPr/>
                          <wps:spPr>
                            <a:xfrm>
                              <a:off x="1525979" y="0"/>
                              <a:ext cx="29688" cy="2155372"/>
                            </a:xfrm>
                            <a:prstGeom prst="straightConnector1">
                              <a:avLst/>
                            </a:prstGeom>
                            <a:ln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22 Conector recto de flecha"/>
                          <wps:cNvCnPr/>
                          <wps:spPr>
                            <a:xfrm flipV="1">
                              <a:off x="27297" y="1030492"/>
                              <a:ext cx="3105397" cy="5938"/>
                            </a:xfrm>
                            <a:prstGeom prst="straightConnector1">
                              <a:avLst/>
                            </a:prstGeom>
                            <a:ln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" name="61 Elipse"/>
                        <wps:cNvSpPr/>
                        <wps:spPr>
                          <a:xfrm>
                            <a:off x="978231" y="485775"/>
                            <a:ext cx="1128791" cy="1033154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D8BF4E" id="Grupo 2" o:spid="_x0000_s1026" style="position:absolute;margin-left:305.2pt;margin-top:-8.7pt;width:216.55pt;height:139.7pt;z-index:251659264;mso-position-horizontal-relative:margin;mso-width-relative:margin;mso-height-relative:margin" coordorigin="272" coordsize="31051,2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">
                <v:group id="23 Grupo" o:spid="_x0000_s1027" style="position:absolute;left:272;width:31052;height:21551" coordorigin="272" coordsize="31053,21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21 Conector recto de flecha" o:spid="_x0000_s1028" type="#_x0000_t32" style="position:absolute;left:15259;width:297;height:215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" strokecolor="#4472c4 [3204]" strokeweight=".5pt">
                    <v:stroke startarrow="open" endarrow="open" joinstyle="miter"/>
                  </v:shape>
                  <v:shape id="22 Conector recto de flecha" o:spid="_x0000_s1029" type="#_x0000_t32" style="position:absolute;left:272;top:10304;width:31054;height: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" strokecolor="#4472c4 [3204]" strokeweight=".5pt">
                    <v:stroke startarrow="open" endarrow="open" joinstyle="miter"/>
                  </v:shape>
                </v:group>
                <v:oval id="61 Elipse" o:spid="_x0000_s1030" style="position:absolute;left:9782;top:4857;width:11288;height:103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" filled="f" strokecolor="#00b0f0" strokeweight="1pt">
                  <v:stroke joinstyle="miter"/>
                </v:oval>
                <w10:wrap anchorx="margin"/>
              </v:group>
            </w:pict>
          </mc:Fallback>
        </mc:AlternateContent>
      </w:r>
      <w:r w:rsidRPr="001F671B">
        <w:rPr>
          <w:rFonts w:eastAsiaTheme="minorEastAsia"/>
          <w:sz w:val="24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lang w:val="en-US"/>
              </w:rPr>
              <m:t>1-</m:t>
            </m:r>
            <m:r>
              <w:rPr>
                <w:rFonts w:ascii="Cambria Math" w:eastAsiaTheme="minorEastAsia" w:hAnsi="Cambria Math"/>
                <w:sz w:val="24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24"/>
                <w:lang w:val="en-US"/>
              </w:rPr>
              <m:t>(1+</m:t>
            </m:r>
            <m:r>
              <w:rPr>
                <w:rFonts w:ascii="Cambria Math" w:eastAsiaTheme="minorEastAsia" w:hAnsi="Cambria Math"/>
                <w:sz w:val="24"/>
              </w:rPr>
              <m:t>i</m:t>
            </m:r>
            <m:r>
              <w:rPr>
                <w:rFonts w:ascii="Cambria Math" w:eastAsiaTheme="minorEastAsia" w:hAnsi="Cambria Math"/>
                <w:sz w:val="24"/>
                <w:lang w:val="en-US"/>
              </w:rPr>
              <m:t>)(1-</m:t>
            </m:r>
            <m:r>
              <w:rPr>
                <w:rFonts w:ascii="Cambria Math" w:eastAsiaTheme="minorEastAsia" w:hAnsi="Cambria Math"/>
                <w:sz w:val="24"/>
              </w:rPr>
              <m:t>i</m:t>
            </m:r>
            <m:r>
              <w:rPr>
                <w:rFonts w:ascii="Cambria Math" w:eastAsiaTheme="minorEastAsia" w:hAnsi="Cambria Math"/>
                <w:sz w:val="24"/>
                <w:lang w:val="en-US"/>
              </w:rPr>
              <m:t>)</m:t>
            </m:r>
          </m:den>
        </m:f>
        <m:r>
          <w:rPr>
            <w:rFonts w:ascii="Cambria Math" w:eastAsiaTheme="minorEastAsia" w:hAnsi="Cambria Math"/>
            <w:sz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lang w:val="en-US"/>
              </w:rPr>
              <m:t>1-</m:t>
            </m:r>
            <m:r>
              <w:rPr>
                <w:rFonts w:ascii="Cambria Math" w:eastAsiaTheme="minorEastAsia" w:hAnsi="Cambria Math"/>
                <w:sz w:val="24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24"/>
                <w:lang w:val="en-US"/>
              </w:rPr>
              <m:t>1-</m:t>
            </m:r>
            <m:r>
              <w:rPr>
                <w:rFonts w:ascii="Cambria Math" w:eastAsiaTheme="minorEastAsia" w:hAnsi="Cambria Math"/>
                <w:sz w:val="24"/>
              </w:rPr>
              <m:t>i</m:t>
            </m:r>
            <m:r>
              <w:rPr>
                <w:rFonts w:ascii="Cambria Math" w:eastAsiaTheme="minorEastAsia" w:hAnsi="Cambria Math"/>
                <w:sz w:val="24"/>
                <w:lang w:val="en-US"/>
              </w:rPr>
              <m:t>+</m:t>
            </m:r>
            <m:r>
              <w:rPr>
                <w:rFonts w:ascii="Cambria Math" w:eastAsiaTheme="minorEastAsia" w:hAnsi="Cambria Math"/>
                <w:sz w:val="24"/>
              </w:rPr>
              <m:t>i</m:t>
            </m:r>
            <m:r>
              <w:rPr>
                <w:rFonts w:ascii="Cambria Math" w:eastAsiaTheme="minorEastAsia" w:hAnsi="Cambria Math"/>
                <w:sz w:val="24"/>
                <w:lang w:val="en-US"/>
              </w:rPr>
              <m:t>+1</m:t>
            </m:r>
          </m:den>
        </m:f>
        <m:r>
          <w:rPr>
            <w:rFonts w:ascii="Cambria Math" w:eastAsiaTheme="minorEastAsia" w:hAnsi="Cambria Math"/>
            <w:sz w:val="24"/>
            <w:lang w:val="en-US"/>
          </w:rPr>
          <m:t>=0.5-0.5</m:t>
        </m:r>
        <m:r>
          <w:rPr>
            <w:rFonts w:ascii="Cambria Math" w:eastAsiaTheme="minorEastAsia" w:hAnsi="Cambria Math"/>
            <w:sz w:val="24"/>
          </w:rPr>
          <m:t>i</m:t>
        </m:r>
      </m:oMath>
    </w:p>
    <w:p w14:paraId="2CD06239" w14:textId="77777777" w:rsidR="001F671B" w:rsidRPr="001F671B" w:rsidRDefault="009251EA" w:rsidP="001F671B">
      <w:pPr>
        <w:pStyle w:val="Prrafodelista"/>
        <w:rPr>
          <w:rFonts w:eastAsiaTheme="minorEastAsia"/>
          <w:sz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1+i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(1+i)(1-i)</m:t>
            </m:r>
          </m:den>
        </m:f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1+i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1-i+i+1</m:t>
            </m:r>
          </m:den>
        </m:f>
        <m:r>
          <w:rPr>
            <w:rFonts w:ascii="Cambria Math" w:eastAsiaTheme="minorEastAsia" w:hAnsi="Cambria Math"/>
            <w:sz w:val="24"/>
          </w:rPr>
          <m:t>=0.5+0.5i</m:t>
        </m:r>
      </m:oMath>
      <w:r w:rsidR="001F671B" w:rsidRPr="001F671B">
        <w:rPr>
          <w:rFonts w:eastAsiaTheme="minorEastAsia"/>
          <w:sz w:val="24"/>
        </w:rPr>
        <w:t xml:space="preserve">   </w:t>
      </w:r>
      <w:r w:rsidR="001F671B" w:rsidRPr="00A15D68">
        <w:sym w:font="Wingdings" w:char="F0E0"/>
      </w:r>
      <w:r w:rsidR="001F671B" w:rsidRPr="001F671B">
        <w:rPr>
          <w:rFonts w:eastAsiaTheme="minorEastAsia"/>
          <w:sz w:val="24"/>
        </w:rPr>
        <w:t xml:space="preserve"> </w:t>
      </w:r>
      <w:r w:rsidR="001F671B" w:rsidRPr="001F671B">
        <w:rPr>
          <w:rFonts w:eastAsiaTheme="minorEastAsia"/>
          <w:sz w:val="24"/>
          <w:highlight w:val="red"/>
        </w:rPr>
        <w:t>Inverso de las raices</w:t>
      </w:r>
    </w:p>
    <w:p w14:paraId="5154EA77" w14:textId="77777777" w:rsidR="001F671B" w:rsidRPr="001F671B" w:rsidRDefault="001F671B" w:rsidP="001F671B">
      <w:pPr>
        <w:pStyle w:val="Prrafodelista"/>
        <w:rPr>
          <w:rFonts w:eastAsiaTheme="minorEastAsia"/>
          <w:sz w:val="24"/>
        </w:rPr>
      </w:pPr>
    </w:p>
    <w:p w14:paraId="41B3B531" w14:textId="77777777" w:rsidR="001F671B" w:rsidRPr="001F671B" w:rsidRDefault="009251EA" w:rsidP="001F671B">
      <w:pPr>
        <w:pStyle w:val="Prrafodelista"/>
        <w:rPr>
          <w:rFonts w:eastAsiaTheme="minorEastAsia"/>
          <w:sz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</w:rPr>
              <m:t>2</m:t>
            </m:r>
          </m:e>
        </m:rad>
        <m:r>
          <w:rPr>
            <w:rFonts w:ascii="Cambria Math" w:eastAsiaTheme="minorEastAsia" w:hAnsi="Cambria Math"/>
            <w:sz w:val="24"/>
          </w:rPr>
          <m:t>&gt;1</m:t>
        </m:r>
      </m:oMath>
      <w:r w:rsidR="001F671B" w:rsidRPr="001F671B">
        <w:rPr>
          <w:rFonts w:eastAsiaTheme="minorEastAsia"/>
          <w:sz w:val="24"/>
        </w:rPr>
        <w:t xml:space="preserve">    Estable</w:t>
      </w:r>
    </w:p>
    <w:p w14:paraId="263AEA1A" w14:textId="77777777" w:rsidR="001F671B" w:rsidRPr="001F671B" w:rsidRDefault="001F671B" w:rsidP="001F671B">
      <w:pPr>
        <w:pStyle w:val="Prrafodelista"/>
        <w:rPr>
          <w:rFonts w:eastAsiaTheme="minorEastAsia"/>
          <w:sz w:val="24"/>
        </w:rPr>
      </w:pPr>
      <w:r w:rsidRPr="001F671B">
        <w:rPr>
          <w:rFonts w:eastAsiaTheme="minorEastAsia"/>
          <w:sz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0.5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0.5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24"/>
          </w:rPr>
          <m:t>=&lt;1</m:t>
        </m:r>
      </m:oMath>
      <w:r w:rsidRPr="001F671B">
        <w:rPr>
          <w:rFonts w:eastAsiaTheme="minorEastAsia"/>
          <w:sz w:val="24"/>
        </w:rPr>
        <w:t xml:space="preserve">    Estable</w:t>
      </w:r>
    </w:p>
    <w:p w14:paraId="1D4712E5" w14:textId="77777777" w:rsidR="001F671B" w:rsidRPr="001F671B" w:rsidRDefault="001F671B" w:rsidP="001F671B">
      <w:pPr>
        <w:jc w:val="both"/>
        <w:rPr>
          <w:rFonts w:eastAsiaTheme="minorEastAsia"/>
          <w:sz w:val="24"/>
        </w:rPr>
      </w:pPr>
    </w:p>
    <w:p w14:paraId="4B91B1BA" w14:textId="77777777" w:rsidR="000623C7" w:rsidRDefault="000623C7" w:rsidP="000623C7">
      <w:pPr>
        <w:pStyle w:val="Prrafodelista"/>
        <w:jc w:val="both"/>
        <w:rPr>
          <w:rFonts w:eastAsiaTheme="minorEastAsia"/>
          <w:sz w:val="24"/>
        </w:rPr>
      </w:pPr>
    </w:p>
    <w:p w14:paraId="6DB024FC" w14:textId="77777777" w:rsidR="000623C7" w:rsidRDefault="000623C7" w:rsidP="000623C7">
      <w:pPr>
        <w:pStyle w:val="Prrafodelista"/>
        <w:numPr>
          <w:ilvl w:val="0"/>
          <w:numId w:val="1"/>
        </w:numPr>
        <w:spacing w:after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Calcule el espectro </w:t>
      </w:r>
      <m:oMath>
        <m:r>
          <w:rPr>
            <w:rFonts w:ascii="Cambria Math" w:eastAsiaTheme="minorEastAsia" w:hAnsi="Cambria Math"/>
            <w:sz w:val="24"/>
          </w:rPr>
          <m:t>f(w)</m:t>
        </m:r>
      </m:oMath>
      <w:r>
        <w:rPr>
          <w:rFonts w:eastAsiaTheme="minorEastAsia"/>
          <w:sz w:val="24"/>
        </w:rPr>
        <w:t xml:space="preserve"> poblacional del modelo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</m:t>
            </m:r>
          </m:sub>
        </m:sSub>
      </m:oMath>
      <w:r>
        <w:rPr>
          <w:rFonts w:eastAsiaTheme="minorEastAsia"/>
          <w:sz w:val="24"/>
        </w:rPr>
        <w:t xml:space="preserve">. Grafique (puede usar Eviews, Excel o cualquier software) sus resultados para los siguientes valores de los coeficientes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-0.25,-0.5,-0.75</m:t>
            </m:r>
          </m:e>
        </m:d>
      </m:oMath>
      <w:r>
        <w:rPr>
          <w:rFonts w:eastAsiaTheme="minorEastAsia"/>
          <w:sz w:val="24"/>
        </w:rPr>
        <w:t xml:space="preserve">. Con Eviews puede usar los comandos </w:t>
      </w:r>
      <w:r w:rsidRPr="008665DC">
        <w:rPr>
          <w:rFonts w:eastAsiaTheme="minorEastAsia"/>
          <w:i/>
          <w:sz w:val="24"/>
        </w:rPr>
        <w:t xml:space="preserve">wfcreate u 1 1000 </w:t>
      </w:r>
      <w:r>
        <w:rPr>
          <w:rFonts w:eastAsiaTheme="minorEastAsia"/>
          <w:sz w:val="24"/>
        </w:rPr>
        <w:t xml:space="preserve">seguido por </w:t>
      </w:r>
      <w:r w:rsidRPr="008665DC">
        <w:rPr>
          <w:rFonts w:eastAsiaTheme="minorEastAsia"/>
          <w:i/>
          <w:sz w:val="24"/>
        </w:rPr>
        <w:t>genr w=(@trend/</w:t>
      </w:r>
      <w:proofErr w:type="gramStart"/>
      <w:r w:rsidRPr="008665DC">
        <w:rPr>
          <w:rFonts w:eastAsiaTheme="minorEastAsia"/>
          <w:i/>
          <w:sz w:val="24"/>
        </w:rPr>
        <w:t>1000)*</w:t>
      </w:r>
      <w:proofErr w:type="gramEnd"/>
      <w:r w:rsidRPr="008665DC">
        <w:rPr>
          <w:rFonts w:eastAsiaTheme="minorEastAsia"/>
          <w:i/>
          <w:sz w:val="24"/>
        </w:rPr>
        <w:t>@acos(-1)</w:t>
      </w:r>
      <w:r>
        <w:rPr>
          <w:rFonts w:eastAsiaTheme="minorEastAsia"/>
          <w:i/>
          <w:sz w:val="24"/>
        </w:rPr>
        <w:t xml:space="preserve"> </w:t>
      </w:r>
      <w:r>
        <w:rPr>
          <w:rFonts w:eastAsiaTheme="minorEastAsia"/>
          <w:sz w:val="24"/>
        </w:rPr>
        <w:t xml:space="preserve">para calcular la frecuencia </w:t>
      </w:r>
      <m:oMath>
        <m:r>
          <w:rPr>
            <w:rFonts w:ascii="Cambria Math" w:eastAsiaTheme="minorEastAsia" w:hAnsi="Cambria Math"/>
            <w:sz w:val="24"/>
          </w:rPr>
          <m:t>w</m:t>
        </m:r>
      </m:oMath>
      <w:r>
        <w:rPr>
          <w:rFonts w:eastAsiaTheme="minorEastAsia"/>
          <w:sz w:val="24"/>
        </w:rPr>
        <w:t xml:space="preserve"> ¿Qué explica la forma del espectro? Interprete.</w:t>
      </w:r>
    </w:p>
    <w:p w14:paraId="116F161E" w14:textId="7DC23607" w:rsidR="000623C7" w:rsidRDefault="000623C7" w:rsidP="000623C7">
      <w:pPr>
        <w:pStyle w:val="Prrafodelista"/>
        <w:jc w:val="both"/>
        <w:rPr>
          <w:rFonts w:eastAsiaTheme="minorEastAsia"/>
          <w:sz w:val="24"/>
        </w:rPr>
      </w:pPr>
    </w:p>
    <w:p w14:paraId="1E9FA9C6" w14:textId="6E40D4E3" w:rsidR="005A4078" w:rsidRDefault="005A4078" w:rsidP="000623C7">
      <w:pPr>
        <w:pStyle w:val="Prrafodelista"/>
        <w:jc w:val="both"/>
        <w:rPr>
          <w:rFonts w:eastAsiaTheme="minorEastAsia"/>
          <w:sz w:val="24"/>
        </w:rPr>
      </w:pPr>
    </w:p>
    <w:p w14:paraId="4833FF00" w14:textId="0DCA8AA1" w:rsidR="005A4078" w:rsidRDefault="005A4078" w:rsidP="000623C7">
      <w:pPr>
        <w:pStyle w:val="Prrafodelista"/>
        <w:jc w:val="both"/>
        <w:rPr>
          <w:rFonts w:eastAsiaTheme="minorEastAsia"/>
          <w:sz w:val="24"/>
        </w:rPr>
      </w:pPr>
    </w:p>
    <w:p w14:paraId="2E34FDFC" w14:textId="42006891" w:rsidR="005A4078" w:rsidRDefault="005A4078" w:rsidP="000623C7">
      <w:pPr>
        <w:pStyle w:val="Prrafodelista"/>
        <w:jc w:val="both"/>
        <w:rPr>
          <w:rFonts w:eastAsiaTheme="minorEastAsia"/>
          <w:sz w:val="24"/>
        </w:rPr>
      </w:pPr>
    </w:p>
    <w:p w14:paraId="4794E922" w14:textId="77777777" w:rsidR="005A4078" w:rsidRDefault="005A4078" w:rsidP="005A4078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genr w=(@trend/</w:t>
      </w:r>
      <w:proofErr w:type="gramStart"/>
      <w:r>
        <w:rPr>
          <w:rFonts w:ascii="Arial" w:hAnsi="Arial" w:cs="Arial"/>
          <w:sz w:val="18"/>
          <w:szCs w:val="18"/>
        </w:rPr>
        <w:t>1000)*</w:t>
      </w:r>
      <w:proofErr w:type="gramEnd"/>
      <w:r>
        <w:rPr>
          <w:rFonts w:ascii="Arial" w:hAnsi="Arial" w:cs="Arial"/>
          <w:sz w:val="18"/>
          <w:szCs w:val="18"/>
        </w:rPr>
        <w:t>@acos(-1)</w:t>
      </w:r>
    </w:p>
    <w:p w14:paraId="36C08D27" w14:textId="77777777" w:rsidR="005A4078" w:rsidRDefault="005A4078" w:rsidP="005A4078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genr fw1=(1/@acos(-1</w:t>
      </w:r>
      <w:proofErr w:type="gramStart"/>
      <w:r>
        <w:rPr>
          <w:rFonts w:ascii="Arial" w:hAnsi="Arial" w:cs="Arial"/>
          <w:sz w:val="18"/>
          <w:szCs w:val="18"/>
        </w:rPr>
        <w:t>))*</w:t>
      </w:r>
      <w:proofErr w:type="gramEnd"/>
      <w:r>
        <w:rPr>
          <w:rFonts w:ascii="Arial" w:hAnsi="Arial" w:cs="Arial"/>
          <w:sz w:val="18"/>
          <w:szCs w:val="18"/>
        </w:rPr>
        <w:t>(1+0.125-2*0.25*cos(w))</w:t>
      </w:r>
    </w:p>
    <w:p w14:paraId="13F3D5CE" w14:textId="77777777" w:rsidR="005A4078" w:rsidRDefault="005A4078" w:rsidP="005A4078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genr fw2=(1/@acos(-1</w:t>
      </w:r>
      <w:proofErr w:type="gramStart"/>
      <w:r>
        <w:rPr>
          <w:rFonts w:ascii="Arial" w:hAnsi="Arial" w:cs="Arial"/>
          <w:sz w:val="18"/>
          <w:szCs w:val="18"/>
        </w:rPr>
        <w:t>))*</w:t>
      </w:r>
      <w:proofErr w:type="gramEnd"/>
      <w:r>
        <w:rPr>
          <w:rFonts w:ascii="Arial" w:hAnsi="Arial" w:cs="Arial"/>
          <w:sz w:val="18"/>
          <w:szCs w:val="18"/>
        </w:rPr>
        <w:t>(1+0.25-2*0.5*cos(w))</w:t>
      </w:r>
    </w:p>
    <w:p w14:paraId="0C5E0200" w14:textId="77777777" w:rsidR="005A4078" w:rsidRDefault="005A4078" w:rsidP="005A4078">
      <w:pPr>
        <w:tabs>
          <w:tab w:val="left" w:pos="0"/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genr fw3=(1/@acos(-1</w:t>
      </w:r>
      <w:proofErr w:type="gramStart"/>
      <w:r>
        <w:rPr>
          <w:rFonts w:ascii="Arial" w:hAnsi="Arial" w:cs="Arial"/>
          <w:sz w:val="18"/>
          <w:szCs w:val="18"/>
        </w:rPr>
        <w:t>))*</w:t>
      </w:r>
      <w:proofErr w:type="gramEnd"/>
      <w:r>
        <w:rPr>
          <w:rFonts w:ascii="Arial" w:hAnsi="Arial" w:cs="Arial"/>
          <w:sz w:val="18"/>
          <w:szCs w:val="18"/>
        </w:rPr>
        <w:t>(1+0.5625-2*0.75*cos(w))</w:t>
      </w:r>
    </w:p>
    <w:p w14:paraId="24B8491C" w14:textId="0D7F7C64" w:rsidR="005A4078" w:rsidRDefault="005A4078" w:rsidP="005A4078">
      <w:pPr>
        <w:pStyle w:val="Prrafodelista"/>
        <w:jc w:val="both"/>
        <w:rPr>
          <w:rFonts w:eastAsiaTheme="minorEastAsia"/>
          <w:sz w:val="24"/>
        </w:rPr>
      </w:pPr>
      <w:r>
        <w:rPr>
          <w:rFonts w:ascii="Arial" w:hAnsi="Arial" w:cs="Arial"/>
          <w:color w:val="009600"/>
          <w:sz w:val="18"/>
          <w:szCs w:val="18"/>
        </w:rPr>
        <w:lastRenderedPageBreak/>
        <w:t>'10</w:t>
      </w:r>
    </w:p>
    <w:p w14:paraId="4549F9C5" w14:textId="21F2E183" w:rsidR="005A4078" w:rsidRDefault="005A4078" w:rsidP="000623C7">
      <w:pPr>
        <w:pStyle w:val="Prrafodelista"/>
        <w:jc w:val="both"/>
        <w:rPr>
          <w:rFonts w:eastAsiaTheme="minorEastAsia"/>
          <w:sz w:val="24"/>
        </w:rPr>
      </w:pPr>
      <w:r>
        <w:object w:dxaOrig="9631" w:dyaOrig="4185" w14:anchorId="7A8B1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192pt" o:ole="">
            <v:imagedata r:id="rId5" o:title=""/>
          </v:shape>
          <o:OLEObject Type="Embed" ProgID="EViews.Workfile.2" ShapeID="_x0000_i1025" DrawAspect="Content" ObjectID="_1831906132" r:id="rId6"/>
        </w:object>
      </w:r>
    </w:p>
    <w:p w14:paraId="6A71F6DF" w14:textId="77777777" w:rsidR="00E14FB8" w:rsidRPr="00E14FB8" w:rsidRDefault="00E14FB8" w:rsidP="00E14FB8">
      <w:pPr>
        <w:spacing w:after="0"/>
        <w:jc w:val="both"/>
        <w:rPr>
          <w:rFonts w:eastAsiaTheme="minorEastAsia"/>
          <w:sz w:val="24"/>
        </w:rPr>
      </w:pPr>
    </w:p>
    <w:p w14:paraId="2B120756" w14:textId="5201B140" w:rsidR="005A4078" w:rsidRPr="00B13675" w:rsidRDefault="005A4078" w:rsidP="005A4078">
      <w:pPr>
        <w:spacing w:after="0"/>
        <w:jc w:val="both"/>
        <w:rPr>
          <w:rFonts w:eastAsiaTheme="minorEastAsia"/>
          <w:sz w:val="24"/>
        </w:rPr>
      </w:pPr>
      <w:r w:rsidRPr="005A4078">
        <w:rPr>
          <w:rFonts w:eastAsiaTheme="minorEastAsia"/>
          <w:sz w:val="24"/>
        </w:rPr>
        <w:t xml:space="preserve">Tiene autocorrelacion negativa ya que puede expresarse como un </w:t>
      </w:r>
      <w:proofErr w:type="gramStart"/>
      <w:r w:rsidRPr="005A4078">
        <w:rPr>
          <w:rFonts w:eastAsiaTheme="minorEastAsia"/>
          <w:sz w:val="24"/>
        </w:rPr>
        <w:t>AR(</w:t>
      </w:r>
      <w:proofErr w:type="gramEnd"/>
      <m:oMath>
        <m:r>
          <w:rPr>
            <w:rFonts w:ascii="Cambria Math" w:eastAsiaTheme="minorEastAsia" w:hAnsi="Cambria Math"/>
            <w:sz w:val="24"/>
          </w:rPr>
          <m:t>∞</m:t>
        </m:r>
      </m:oMath>
      <w:r w:rsidRPr="005A4078">
        <w:rPr>
          <w:rFonts w:eastAsiaTheme="minorEastAsia"/>
          <w:sz w:val="24"/>
        </w:rPr>
        <w:t>) con coeficientes negativos.</w:t>
      </w:r>
    </w:p>
    <w:p w14:paraId="0965EF74" w14:textId="77777777" w:rsidR="00E14FB8" w:rsidRDefault="00E14FB8" w:rsidP="00E14FB8">
      <w:pPr>
        <w:pStyle w:val="Prrafodelista"/>
        <w:jc w:val="both"/>
        <w:rPr>
          <w:rFonts w:eastAsiaTheme="minorEastAsia"/>
          <w:sz w:val="24"/>
        </w:rPr>
      </w:pPr>
    </w:p>
    <w:p w14:paraId="5E183F4A" w14:textId="77777777" w:rsidR="00E14FB8" w:rsidRDefault="00E14FB8" w:rsidP="00E14FB8">
      <w:pPr>
        <w:pStyle w:val="Prrafodelista"/>
        <w:jc w:val="both"/>
        <w:rPr>
          <w:rFonts w:eastAsiaTheme="minorEastAsia"/>
          <w:sz w:val="24"/>
        </w:rPr>
      </w:pPr>
    </w:p>
    <w:p w14:paraId="0D4398DB" w14:textId="77777777" w:rsidR="00E14FB8" w:rsidRPr="00E14FB8" w:rsidRDefault="00E14FB8" w:rsidP="00E14FB8">
      <w:pPr>
        <w:pStyle w:val="Prrafodelista"/>
        <w:jc w:val="both"/>
        <w:rPr>
          <w:rFonts w:eastAsiaTheme="minorEastAsia"/>
          <w:sz w:val="24"/>
        </w:rPr>
      </w:pPr>
    </w:p>
    <w:p w14:paraId="06FB089D" w14:textId="77777777" w:rsidR="00E14FB8" w:rsidRPr="00BF002F" w:rsidRDefault="00E14FB8" w:rsidP="00E14FB8">
      <w:pPr>
        <w:pStyle w:val="Prrafodelista"/>
        <w:spacing w:after="0"/>
        <w:jc w:val="both"/>
      </w:pPr>
    </w:p>
    <w:p w14:paraId="293B646A" w14:textId="77777777" w:rsidR="00586E8D" w:rsidRDefault="00586E8D"/>
    <w:sectPr w:rsidR="00586E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17589"/>
    <w:multiLevelType w:val="hybridMultilevel"/>
    <w:tmpl w:val="F5BE0A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46C06"/>
    <w:multiLevelType w:val="hybridMultilevel"/>
    <w:tmpl w:val="7CC4DACC"/>
    <w:lvl w:ilvl="0" w:tplc="53F083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FB8"/>
    <w:rsid w:val="000623C7"/>
    <w:rsid w:val="001F671B"/>
    <w:rsid w:val="002E3EAD"/>
    <w:rsid w:val="00586E8D"/>
    <w:rsid w:val="005A4078"/>
    <w:rsid w:val="009251EA"/>
    <w:rsid w:val="00A90C85"/>
    <w:rsid w:val="00CA1125"/>
    <w:rsid w:val="00E14FB8"/>
    <w:rsid w:val="00E7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7C9B"/>
  <w15:chartTrackingRefBased/>
  <w15:docId w15:val="{7EB1E60B-C5F5-41F8-B44A-38962B5E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FB8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4FB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14FB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E753F0"/>
    <w:rPr>
      <w:color w:val="808080"/>
    </w:rPr>
  </w:style>
  <w:style w:type="table" w:styleId="Tablaconcuadrcula">
    <w:name w:val="Table Grid"/>
    <w:basedOn w:val="Tablanormal"/>
    <w:uiPriority w:val="59"/>
    <w:rsid w:val="001F6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923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 Pulido</dc:creator>
  <cp:keywords/>
  <dc:description/>
  <cp:lastModifiedBy>Nicolas Ronderos</cp:lastModifiedBy>
  <cp:revision>7</cp:revision>
  <dcterms:created xsi:type="dcterms:W3CDTF">2021-09-27T14:15:00Z</dcterms:created>
  <dcterms:modified xsi:type="dcterms:W3CDTF">2026-02-06T23:02:00Z</dcterms:modified>
</cp:coreProperties>
</file>